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86" w:rsidRPr="00DA62DC" w:rsidRDefault="00A6759B" w:rsidP="00E7088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Agriculture and Food Security Forum</w:t>
      </w:r>
    </w:p>
    <w:p w:rsidR="004473DC" w:rsidRPr="00DA62DC" w:rsidRDefault="00A6759B" w:rsidP="00192504">
      <w:pPr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14</w:t>
      </w:r>
      <w:r w:rsidR="00192504" w:rsidRPr="00192504">
        <w:rPr>
          <w:rFonts w:ascii="Calibri" w:hAnsi="Calibri" w:cs="Calibri"/>
          <w:b/>
          <w:bCs/>
          <w:sz w:val="21"/>
          <w:szCs w:val="21"/>
        </w:rPr>
        <w:t>.</w:t>
      </w:r>
      <w:r w:rsidR="00D57144">
        <w:rPr>
          <w:rFonts w:ascii="Calibri" w:hAnsi="Calibri" w:cs="Calibri"/>
          <w:b/>
          <w:bCs/>
          <w:sz w:val="21"/>
          <w:szCs w:val="21"/>
        </w:rPr>
        <w:t>3</w:t>
      </w:r>
      <w:r w:rsidR="00192504" w:rsidRPr="00192504">
        <w:rPr>
          <w:rFonts w:ascii="Calibri" w:hAnsi="Calibri" w:cs="Calibri"/>
          <w:b/>
          <w:bCs/>
          <w:sz w:val="21"/>
          <w:szCs w:val="21"/>
        </w:rPr>
        <w:t>0 – 1</w:t>
      </w:r>
      <w:r>
        <w:rPr>
          <w:rFonts w:ascii="Calibri" w:hAnsi="Calibri" w:cs="Calibri"/>
          <w:b/>
          <w:bCs/>
          <w:sz w:val="21"/>
          <w:szCs w:val="21"/>
        </w:rPr>
        <w:t>5</w:t>
      </w:r>
      <w:r w:rsidR="00192504" w:rsidRPr="00192504">
        <w:rPr>
          <w:rFonts w:ascii="Calibri" w:hAnsi="Calibri" w:cs="Calibri"/>
          <w:b/>
          <w:bCs/>
          <w:sz w:val="21"/>
          <w:szCs w:val="21"/>
        </w:rPr>
        <w:t>.</w:t>
      </w:r>
      <w:r w:rsidR="0060255C">
        <w:rPr>
          <w:rFonts w:ascii="Calibri" w:hAnsi="Calibri" w:cs="Calibri"/>
          <w:b/>
          <w:bCs/>
          <w:sz w:val="21"/>
          <w:szCs w:val="21"/>
        </w:rPr>
        <w:t>3</w:t>
      </w:r>
      <w:r w:rsidR="00192504" w:rsidRPr="00192504">
        <w:rPr>
          <w:rFonts w:ascii="Calibri" w:hAnsi="Calibri" w:cs="Calibri"/>
          <w:b/>
          <w:bCs/>
          <w:sz w:val="21"/>
          <w:szCs w:val="21"/>
        </w:rPr>
        <w:t>0</w:t>
      </w:r>
      <w:r w:rsidR="00192504">
        <w:rPr>
          <w:rFonts w:ascii="Calibri" w:hAnsi="Calibri" w:cs="Calibri"/>
          <w:b/>
          <w:bCs/>
          <w:sz w:val="21"/>
          <w:szCs w:val="21"/>
        </w:rPr>
        <w:t xml:space="preserve">, </w:t>
      </w:r>
      <w:r>
        <w:rPr>
          <w:rFonts w:ascii="Calibri" w:hAnsi="Calibri" w:cs="Calibri"/>
          <w:b/>
          <w:bCs/>
          <w:sz w:val="21"/>
          <w:szCs w:val="21"/>
        </w:rPr>
        <w:t>Thursday</w:t>
      </w:r>
      <w:r w:rsidR="00E70886" w:rsidRPr="00DA62DC"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12</w:t>
      </w:r>
      <w:r w:rsidR="00E70886" w:rsidRPr="00DA62DC">
        <w:rPr>
          <w:rFonts w:ascii="Calibri" w:hAnsi="Calibri" w:cs="Calibri"/>
          <w:b/>
          <w:bCs/>
          <w:sz w:val="21"/>
          <w:szCs w:val="21"/>
          <w:vertAlign w:val="superscript"/>
        </w:rPr>
        <w:t>th</w:t>
      </w:r>
      <w:r w:rsidR="00E70886" w:rsidRPr="00DA62DC"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March</w:t>
      </w:r>
      <w:r w:rsidR="00E70886" w:rsidRPr="00DA62DC">
        <w:rPr>
          <w:rFonts w:ascii="Calibri" w:hAnsi="Calibri" w:cs="Calibri"/>
          <w:b/>
          <w:bCs/>
          <w:sz w:val="21"/>
          <w:szCs w:val="21"/>
        </w:rPr>
        <w:t xml:space="preserve"> 2020</w:t>
      </w:r>
    </w:p>
    <w:p w:rsidR="00AE0D4C" w:rsidRPr="00DA62DC" w:rsidRDefault="00A6759B" w:rsidP="00AE0D4C">
      <w:pPr>
        <w:jc w:val="center"/>
        <w:rPr>
          <w:rFonts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1"/>
          <w:szCs w:val="21"/>
        </w:rPr>
        <w:t>Mandela Room</w:t>
      </w:r>
      <w:r w:rsidR="00E70886" w:rsidRPr="00DA62DC">
        <w:rPr>
          <w:rFonts w:ascii="Calibri" w:hAnsi="Calibri" w:cs="Calibri"/>
          <w:b/>
          <w:bCs/>
          <w:sz w:val="21"/>
          <w:szCs w:val="21"/>
        </w:rPr>
        <w:t xml:space="preserve">, Edinburgh City Chambers, 253 High Street, </w:t>
      </w:r>
      <w:r w:rsidR="00E70886" w:rsidRPr="00DA62DC">
        <w:rPr>
          <w:rFonts w:ascii="Calibri" w:hAnsi="Calibri" w:cs="Calibri"/>
          <w:b/>
          <w:bCs/>
          <w:color w:val="222222"/>
          <w:sz w:val="21"/>
          <w:szCs w:val="21"/>
          <w:shd w:val="clear" w:color="auto" w:fill="FFFFFF"/>
        </w:rPr>
        <w:t>EH1 1YJ</w:t>
      </w:r>
    </w:p>
    <w:p w:rsidR="00A77EDA" w:rsidRPr="0061730B" w:rsidRDefault="00A77EDA" w:rsidP="00A77EDA">
      <w:pPr>
        <w:pStyle w:val="ListParagraph"/>
        <w:jc w:val="center"/>
        <w:rPr>
          <w:rFonts w:cs="Calibri"/>
          <w:b/>
          <w:bCs/>
          <w:u w:val="single"/>
          <w:lang w:val="en-US"/>
        </w:rPr>
      </w:pPr>
    </w:p>
    <w:p w:rsidR="00A77EDA" w:rsidRPr="00591E58" w:rsidRDefault="00744432" w:rsidP="00591E58">
      <w:pPr>
        <w:pStyle w:val="ListParagraph"/>
        <w:jc w:val="center"/>
        <w:rPr>
          <w:rFonts w:cs="Calibri"/>
          <w:b/>
          <w:bCs/>
          <w:sz w:val="28"/>
          <w:szCs w:val="28"/>
          <w:u w:val="single"/>
          <w:lang w:val="en-US"/>
        </w:rPr>
        <w:sectPr w:rsidR="00A77EDA" w:rsidRPr="00591E58" w:rsidSect="00E44E6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552" w:right="1077" w:bottom="1440" w:left="1077" w:header="709" w:footer="709" w:gutter="0"/>
          <w:cols w:space="708"/>
          <w:titlePg/>
          <w:docGrid w:linePitch="360"/>
        </w:sectPr>
      </w:pPr>
      <w:r w:rsidRPr="00DA62DC">
        <w:rPr>
          <w:rFonts w:cs="Calibri"/>
          <w:b/>
          <w:bCs/>
          <w:sz w:val="28"/>
          <w:szCs w:val="28"/>
          <w:u w:val="single"/>
          <w:lang w:val="en-US"/>
        </w:rPr>
        <w:t>ATTENDEES:</w:t>
      </w:r>
    </w:p>
    <w:p w:rsidR="00612627" w:rsidRPr="00612627" w:rsidRDefault="00612627" w:rsidP="00612627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2627"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  <w:lastRenderedPageBreak/>
        <w:t>Phillip Chidawati</w:t>
      </w:r>
      <w:r w:rsidRPr="0061262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 Challenges Malawi</w:t>
      </w:r>
    </w:p>
    <w:p w:rsidR="00612627" w:rsidRPr="00612627" w:rsidRDefault="00612627" w:rsidP="00612627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2627"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  <w:t>Eoghan Mackie</w:t>
      </w:r>
      <w:r w:rsidRPr="0061262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 Challenges Worldwide</w:t>
      </w:r>
    </w:p>
    <w:p w:rsidR="00612627" w:rsidRDefault="00612627" w:rsidP="00612627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2627"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  <w:t>Caroline Wylie</w:t>
      </w:r>
      <w:r w:rsidRPr="0061262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 Challenges Worldwide</w:t>
      </w:r>
    </w:p>
    <w:p w:rsidR="00612627" w:rsidRPr="00612627" w:rsidRDefault="00612627" w:rsidP="00612627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2627"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  <w:t>Charles Howie</w:t>
      </w:r>
      <w:r w:rsidRPr="0061262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 Malawi Fruits</w:t>
      </w:r>
    </w:p>
    <w:p w:rsidR="00612627" w:rsidRPr="00612627" w:rsidRDefault="00612627" w:rsidP="00612627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2627"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  <w:t>Craig Docking</w:t>
      </w:r>
      <w:r w:rsidRPr="0061262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 Scotland Malawi Partnership</w:t>
      </w:r>
    </w:p>
    <w:p w:rsidR="00612627" w:rsidRPr="00612627" w:rsidRDefault="00612627" w:rsidP="00612627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2627"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  <w:t>Eve Broadis</w:t>
      </w:r>
      <w:r w:rsidRPr="0061262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 Fair Trade Scotland Ltd</w:t>
      </w:r>
    </w:p>
    <w:p w:rsidR="00612627" w:rsidRPr="00612627" w:rsidRDefault="00612627" w:rsidP="00612627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2627"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  <w:t>Gemma Conley-Smith</w:t>
      </w:r>
      <w:r w:rsidRPr="0061262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 Scotland Malawi Partnership</w:t>
      </w:r>
    </w:p>
    <w:p w:rsidR="00612627" w:rsidRPr="00612627" w:rsidRDefault="00612627" w:rsidP="00612627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2627"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  <w:lastRenderedPageBreak/>
        <w:t xml:space="preserve">Henry </w:t>
      </w:r>
      <w:proofErr w:type="spellStart"/>
      <w:r w:rsidRPr="00612627"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  <w:t>Kadzuwa</w:t>
      </w:r>
      <w:proofErr w:type="spellEnd"/>
      <w:r w:rsidRPr="0061262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 University of Edinburgh School of Geosciences</w:t>
      </w:r>
    </w:p>
    <w:p w:rsidR="00612627" w:rsidRPr="00612627" w:rsidRDefault="00612627" w:rsidP="00612627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2627"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  <w:t>Johnnie Balfour</w:t>
      </w:r>
      <w:r w:rsidRPr="0061262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, Challenges Worldwide </w:t>
      </w:r>
      <w:r w:rsidR="00F24A74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and </w:t>
      </w:r>
      <w:proofErr w:type="spellStart"/>
      <w:r w:rsidR="00F24A74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B</w:t>
      </w:r>
      <w:r w:rsidRPr="0061262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albirnie</w:t>
      </w:r>
      <w:proofErr w:type="spellEnd"/>
      <w:r w:rsidRPr="0061262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Home Farms</w:t>
      </w:r>
    </w:p>
    <w:p w:rsidR="00612627" w:rsidRPr="00612627" w:rsidRDefault="00612627" w:rsidP="00612627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2627"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  <w:t>Nicola Cogan</w:t>
      </w:r>
      <w:r w:rsidRPr="0061262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 Scottish Government</w:t>
      </w:r>
    </w:p>
    <w:p w:rsidR="00612627" w:rsidRPr="00612627" w:rsidRDefault="00612627" w:rsidP="00612627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612627"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  <w:t>Stuart Brown</w:t>
      </w:r>
      <w:r w:rsidRPr="0061262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 Scotland Malawi Partnership</w:t>
      </w:r>
    </w:p>
    <w:p w:rsidR="00612627" w:rsidRPr="00612627" w:rsidRDefault="00612627" w:rsidP="00612627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  <w:sectPr w:rsidR="00612627" w:rsidRPr="00612627" w:rsidSect="00612627">
          <w:type w:val="continuous"/>
          <w:pgSz w:w="11907" w:h="16840" w:code="9"/>
          <w:pgMar w:top="1440" w:right="1080" w:bottom="1440" w:left="1080" w:header="709" w:footer="709" w:gutter="0"/>
          <w:cols w:num="2" w:space="708"/>
          <w:titlePg/>
          <w:docGrid w:linePitch="360"/>
        </w:sectPr>
      </w:pPr>
      <w:r w:rsidRPr="00612627"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  <w:t>Thomas Echlin-</w:t>
      </w:r>
      <w:proofErr w:type="spellStart"/>
      <w:r w:rsidRPr="00612627"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  <w:t>Harrardine</w:t>
      </w:r>
      <w:proofErr w:type="spellEnd"/>
      <w:r w:rsidRPr="0061262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 Whitfield Echlin &amp; Company LLP</w:t>
      </w:r>
    </w:p>
    <w:p w:rsidR="001E0DDD" w:rsidRDefault="001E0DDD" w:rsidP="006109B8">
      <w:pPr>
        <w:jc w:val="both"/>
        <w:rPr>
          <w:rFonts w:asciiTheme="minorHAnsi" w:hAnsiTheme="minorHAnsi" w:cs="Calibri"/>
          <w:sz w:val="22"/>
          <w:szCs w:val="22"/>
        </w:rPr>
      </w:pPr>
    </w:p>
    <w:p w:rsidR="006109B8" w:rsidRPr="006109B8" w:rsidRDefault="006109B8" w:rsidP="006109B8">
      <w:pPr>
        <w:jc w:val="center"/>
        <w:rPr>
          <w:rFonts w:asciiTheme="minorHAnsi" w:hAnsiTheme="minorHAnsi" w:cs="Calibri"/>
          <w:b/>
          <w:bCs/>
          <w:sz w:val="28"/>
          <w:szCs w:val="28"/>
          <w:u w:val="single"/>
        </w:rPr>
      </w:pPr>
      <w:r w:rsidRPr="006109B8">
        <w:rPr>
          <w:rFonts w:asciiTheme="minorHAnsi" w:hAnsiTheme="minorHAnsi" w:cs="Calibri"/>
          <w:b/>
          <w:bCs/>
          <w:sz w:val="28"/>
          <w:szCs w:val="28"/>
          <w:u w:val="single"/>
        </w:rPr>
        <w:t>MINUTES:</w:t>
      </w:r>
    </w:p>
    <w:p w:rsidR="006109B8" w:rsidRDefault="006109B8" w:rsidP="006109B8">
      <w:pPr>
        <w:jc w:val="both"/>
        <w:rPr>
          <w:rFonts w:asciiTheme="minorHAnsi" w:hAnsiTheme="minorHAnsi" w:cs="Calibri"/>
          <w:sz w:val="22"/>
          <w:szCs w:val="22"/>
        </w:rPr>
      </w:pPr>
    </w:p>
    <w:p w:rsidR="00C237A6" w:rsidRDefault="00C237A6" w:rsidP="00C237A6">
      <w:pPr>
        <w:jc w:val="both"/>
        <w:rPr>
          <w:rFonts w:asciiTheme="minorHAnsi" w:hAnsiTheme="minorHAnsi" w:cstheme="minorHAnsi"/>
          <w:sz w:val="22"/>
          <w:szCs w:val="22"/>
        </w:rPr>
      </w:pPr>
      <w:r w:rsidRPr="00BF2512">
        <w:rPr>
          <w:rFonts w:asciiTheme="minorHAnsi" w:hAnsiTheme="minorHAnsi" w:cstheme="minorHAnsi"/>
          <w:sz w:val="22"/>
          <w:szCs w:val="22"/>
        </w:rPr>
        <w:t xml:space="preserve">On </w:t>
      </w:r>
      <w:r w:rsidR="00E44E6C">
        <w:rPr>
          <w:rFonts w:asciiTheme="minorHAnsi" w:hAnsiTheme="minorHAnsi" w:cstheme="minorHAnsi"/>
          <w:sz w:val="22"/>
          <w:szCs w:val="22"/>
        </w:rPr>
        <w:t xml:space="preserve">Thursday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BF251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F2512">
        <w:rPr>
          <w:rFonts w:asciiTheme="minorHAnsi" w:hAnsiTheme="minorHAnsi" w:cstheme="minorHAnsi"/>
          <w:sz w:val="22"/>
          <w:szCs w:val="22"/>
        </w:rPr>
        <w:t xml:space="preserve"> March 2020, the </w:t>
      </w:r>
      <w:hyperlink r:id="rId14" w:history="1">
        <w:r w:rsidRPr="00B714C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Scotland Malawi Partnership (SMP)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held their Agriculture and Food Security Forum,</w:t>
      </w:r>
      <w:r w:rsidRPr="00BF2512">
        <w:rPr>
          <w:rFonts w:asciiTheme="minorHAnsi" w:hAnsiTheme="minorHAnsi" w:cstheme="minorHAnsi"/>
          <w:sz w:val="22"/>
          <w:szCs w:val="22"/>
        </w:rPr>
        <w:t xml:space="preserve"> </w:t>
      </w:r>
      <w:r w:rsidR="00E44E6C">
        <w:rPr>
          <w:rFonts w:asciiTheme="minorHAnsi" w:hAnsiTheme="minorHAnsi" w:cstheme="minorHAnsi"/>
          <w:sz w:val="22"/>
          <w:szCs w:val="22"/>
        </w:rPr>
        <w:t xml:space="preserve">with special guest speakers from the </w:t>
      </w:r>
      <w:hyperlink r:id="rId15" w:history="1">
        <w:r w:rsidR="00E44E6C" w:rsidRPr="00E44E6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Challenges Group</w:t>
        </w:r>
      </w:hyperlink>
      <w:r w:rsidR="00E44E6C">
        <w:rPr>
          <w:rFonts w:asciiTheme="minorHAnsi" w:hAnsiTheme="minorHAnsi" w:cstheme="minorHAnsi"/>
          <w:sz w:val="22"/>
          <w:szCs w:val="22"/>
        </w:rPr>
        <w:t>.</w:t>
      </w:r>
    </w:p>
    <w:p w:rsidR="00E44E6C" w:rsidRDefault="00E44E6C" w:rsidP="00C237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4E6C" w:rsidRDefault="00E44E6C" w:rsidP="00C237A6">
      <w:p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b/>
          <w:sz w:val="22"/>
          <w:szCs w:val="22"/>
        </w:rPr>
        <w:t>Deputy Chief Executive of the SMP Stuart Brown</w:t>
      </w:r>
      <w:r>
        <w:rPr>
          <w:rFonts w:asciiTheme="minorHAnsi" w:hAnsiTheme="minorHAnsi" w:cstheme="minorHAnsi"/>
          <w:sz w:val="22"/>
          <w:szCs w:val="22"/>
        </w:rPr>
        <w:t xml:space="preserve"> welcomed guests and </w:t>
      </w:r>
      <w:r w:rsidR="0028750F">
        <w:rPr>
          <w:rFonts w:asciiTheme="minorHAnsi" w:hAnsiTheme="minorHAnsi" w:cstheme="minorHAnsi"/>
          <w:sz w:val="22"/>
          <w:szCs w:val="22"/>
        </w:rPr>
        <w:t>outlined the agenda of the meeting.  All attendees were then given an opportunity to introduce themselves.</w:t>
      </w:r>
    </w:p>
    <w:p w:rsidR="0028750F" w:rsidRDefault="0028750F" w:rsidP="00C237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750F" w:rsidRDefault="0028750F" w:rsidP="00C237A6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F4B3C">
        <w:rPr>
          <w:rFonts w:asciiTheme="minorHAnsi" w:hAnsiTheme="minorHAnsi" w:cstheme="minorHAnsi"/>
          <w:b/>
          <w:sz w:val="22"/>
          <w:szCs w:val="22"/>
        </w:rPr>
        <w:t xml:space="preserve">Chief Executive of </w:t>
      </w:r>
      <w:hyperlink r:id="rId16" w:history="1">
        <w:r w:rsidRPr="008F4B3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Challenges Worldwide</w:t>
        </w:r>
      </w:hyperlink>
      <w:r w:rsidRPr="008F4B3C">
        <w:rPr>
          <w:rFonts w:asciiTheme="minorHAnsi" w:hAnsiTheme="minorHAnsi" w:cstheme="minorHAnsi"/>
          <w:b/>
          <w:sz w:val="22"/>
          <w:szCs w:val="22"/>
        </w:rPr>
        <w:t xml:space="preserve"> Eoghan Mackie</w:t>
      </w:r>
      <w:r>
        <w:rPr>
          <w:rFonts w:asciiTheme="minorHAnsi" w:hAnsiTheme="minorHAnsi" w:cstheme="minorHAnsi"/>
          <w:sz w:val="22"/>
          <w:szCs w:val="22"/>
        </w:rPr>
        <w:t xml:space="preserve"> gave an introduction to his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the work they are doing.</w:t>
      </w:r>
      <w:r w:rsidR="008F4B3C">
        <w:rPr>
          <w:rFonts w:asciiTheme="minorHAnsi" w:hAnsiTheme="minorHAnsi" w:cstheme="minorHAnsi"/>
          <w:sz w:val="22"/>
          <w:szCs w:val="22"/>
        </w:rPr>
        <w:t xml:space="preserve">  This was followed by a presentation from </w:t>
      </w:r>
      <w:r w:rsidR="008F4B3C" w:rsidRPr="008F4B3C">
        <w:rPr>
          <w:rFonts w:asciiTheme="minorHAnsi" w:hAnsiTheme="minorHAnsi" w:cstheme="minorHAnsi"/>
          <w:b/>
          <w:sz w:val="22"/>
          <w:szCs w:val="22"/>
        </w:rPr>
        <w:t>country lead at Challenges Malawi Phillip Chidawati</w:t>
      </w:r>
      <w:r w:rsidR="008F4B3C" w:rsidRPr="008F4B3C">
        <w:rPr>
          <w:rFonts w:asciiTheme="minorHAnsi" w:hAnsiTheme="minorHAnsi" w:cstheme="minorHAnsi"/>
          <w:sz w:val="22"/>
          <w:szCs w:val="22"/>
        </w:rPr>
        <w:t xml:space="preserve">, about the </w:t>
      </w:r>
      <w:r w:rsidR="008F4B3C" w:rsidRPr="008F4B3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Scottish Government funded </w:t>
      </w:r>
      <w:r w:rsidR="008F4B3C" w:rsidRPr="008F4B3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CROPS (Creating Robust Opportunities in Crop Production and Sale) Project</w:t>
      </w:r>
      <w:r w:rsidR="008F4B3C" w:rsidRPr="008F4B3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strategy an</w:t>
      </w:r>
      <w:bookmarkStart w:id="0" w:name="_GoBack"/>
      <w:bookmarkEnd w:id="0"/>
      <w:r w:rsidR="008F4B3C" w:rsidRPr="008F4B3C">
        <w:rPr>
          <w:rFonts w:asciiTheme="minorHAnsi" w:hAnsiTheme="minorHAnsi" w:cstheme="minorHAnsi"/>
          <w:sz w:val="22"/>
          <w:szCs w:val="22"/>
          <w:shd w:val="clear" w:color="auto" w:fill="FFFFFF"/>
        </w:rPr>
        <w:t>d work plan. These actions assisted the Malawian team in achieving quick results in agricultural productivity, value addition and marketing of value-added products.</w:t>
      </w:r>
    </w:p>
    <w:p w:rsidR="00E2018D" w:rsidRDefault="00E2018D" w:rsidP="00C237A6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2018D" w:rsidRDefault="00E2018D" w:rsidP="00C237A6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Phillip’s sl</w:t>
      </w:r>
      <w:r w:rsidR="00071D2A">
        <w:rPr>
          <w:rFonts w:asciiTheme="minorHAnsi" w:hAnsiTheme="minorHAnsi" w:cstheme="minorHAnsi"/>
          <w:sz w:val="22"/>
          <w:szCs w:val="22"/>
          <w:shd w:val="clear" w:color="auto" w:fill="FFFFFF"/>
        </w:rPr>
        <w:t>ides are</w:t>
      </w:r>
      <w:r w:rsidR="00D60F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available</w:t>
      </w:r>
      <w:r w:rsidR="00071D2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hyperlink r:id="rId17" w:history="1">
        <w:r w:rsidR="00071D2A" w:rsidRPr="00071D2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here</w:t>
        </w:r>
      </w:hyperlink>
      <w:r w:rsidR="00071D2A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E2018D" w:rsidRDefault="00E2018D" w:rsidP="00C237A6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2018D" w:rsidRPr="008F4B3C" w:rsidRDefault="00E2018D" w:rsidP="00C237A6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 video of Phillip presenting will shortly be made available on the SMP’s website.</w:t>
      </w:r>
    </w:p>
    <w:p w:rsidR="00CD41C1" w:rsidRPr="008F4B3C" w:rsidRDefault="00CD41C1" w:rsidP="006109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774C" w:rsidRDefault="005F3787" w:rsidP="006109B8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This was followed by a </w:t>
      </w:r>
      <w:r w:rsidR="00D80D16">
        <w:rPr>
          <w:rFonts w:asciiTheme="minorHAnsi" w:hAnsiTheme="minorHAnsi" w:cs="Calibri"/>
          <w:sz w:val="22"/>
          <w:szCs w:val="22"/>
        </w:rPr>
        <w:t>Q&amp;</w:t>
      </w:r>
      <w:r w:rsidR="008F774C">
        <w:rPr>
          <w:rFonts w:asciiTheme="minorHAnsi" w:hAnsiTheme="minorHAnsi" w:cs="Calibri"/>
          <w:sz w:val="22"/>
          <w:szCs w:val="22"/>
        </w:rPr>
        <w:t>A session and open discussion:</w:t>
      </w:r>
    </w:p>
    <w:p w:rsidR="008F774C" w:rsidRDefault="008F774C" w:rsidP="006109B8">
      <w:pPr>
        <w:jc w:val="both"/>
        <w:rPr>
          <w:rFonts w:asciiTheme="minorHAnsi" w:hAnsiTheme="minorHAnsi" w:cs="Calibri"/>
          <w:sz w:val="22"/>
          <w:szCs w:val="22"/>
        </w:rPr>
      </w:pPr>
    </w:p>
    <w:p w:rsidR="008F774C" w:rsidRPr="00E44E6C" w:rsidRDefault="008F774C" w:rsidP="00D172D3">
      <w:pPr>
        <w:pStyle w:val="ListParagraph"/>
        <w:spacing w:after="0" w:line="240" w:lineRule="auto"/>
        <w:jc w:val="both"/>
        <w:rPr>
          <w:rFonts w:asciiTheme="minorHAnsi" w:hAnsiTheme="minorHAnsi" w:cs="Calibri"/>
          <w:b/>
        </w:rPr>
      </w:pPr>
      <w:r w:rsidRPr="00E44E6C">
        <w:rPr>
          <w:rFonts w:asciiTheme="minorHAnsi" w:hAnsiTheme="minorHAnsi" w:cs="Calibri"/>
          <w:b/>
        </w:rPr>
        <w:t xml:space="preserve">Would </w:t>
      </w:r>
      <w:r w:rsidR="00D80D16" w:rsidRPr="00E44E6C">
        <w:rPr>
          <w:rFonts w:asciiTheme="minorHAnsi" w:hAnsiTheme="minorHAnsi" w:cs="Calibri"/>
          <w:b/>
        </w:rPr>
        <w:t xml:space="preserve">building dykes would be </w:t>
      </w:r>
      <w:r w:rsidRPr="00E44E6C">
        <w:rPr>
          <w:rFonts w:asciiTheme="minorHAnsi" w:hAnsiTheme="minorHAnsi" w:cs="Calibri"/>
          <w:b/>
        </w:rPr>
        <w:t>beneficial to farming in Malawi?</w:t>
      </w:r>
    </w:p>
    <w:p w:rsidR="008F774C" w:rsidRPr="00E44E6C" w:rsidRDefault="008F774C" w:rsidP="00D172D3">
      <w:pPr>
        <w:pStyle w:val="ListParagraph"/>
        <w:spacing w:after="0" w:line="240" w:lineRule="auto"/>
        <w:jc w:val="both"/>
        <w:rPr>
          <w:rFonts w:asciiTheme="minorHAnsi" w:hAnsiTheme="minorHAnsi" w:cs="Calibri"/>
        </w:rPr>
      </w:pPr>
      <w:r w:rsidRPr="00E44E6C">
        <w:rPr>
          <w:rFonts w:asciiTheme="minorHAnsi" w:hAnsiTheme="minorHAnsi" w:cs="Calibri"/>
        </w:rPr>
        <w:t>L</w:t>
      </w:r>
      <w:r w:rsidR="00D80D16" w:rsidRPr="00E44E6C">
        <w:rPr>
          <w:rFonts w:asciiTheme="minorHAnsi" w:hAnsiTheme="minorHAnsi" w:cs="Calibri"/>
        </w:rPr>
        <w:t xml:space="preserve">ong term costs and sustainability would </w:t>
      </w:r>
      <w:r w:rsidRPr="00E44E6C">
        <w:rPr>
          <w:rFonts w:asciiTheme="minorHAnsi" w:hAnsiTheme="minorHAnsi" w:cs="Calibri"/>
        </w:rPr>
        <w:t>need to be taken into account.</w:t>
      </w:r>
    </w:p>
    <w:p w:rsidR="008F774C" w:rsidRDefault="008F774C" w:rsidP="00D172D3">
      <w:pPr>
        <w:jc w:val="both"/>
        <w:rPr>
          <w:rFonts w:asciiTheme="minorHAnsi" w:hAnsiTheme="minorHAnsi" w:cs="Calibri"/>
          <w:sz w:val="22"/>
          <w:szCs w:val="22"/>
        </w:rPr>
      </w:pPr>
    </w:p>
    <w:p w:rsidR="008F774C" w:rsidRPr="00E44E6C" w:rsidRDefault="008F774C" w:rsidP="00D172D3">
      <w:pPr>
        <w:pStyle w:val="ListParagraph"/>
        <w:spacing w:after="0" w:line="240" w:lineRule="auto"/>
        <w:jc w:val="both"/>
        <w:rPr>
          <w:rFonts w:asciiTheme="minorHAnsi" w:hAnsiTheme="minorHAnsi" w:cs="Calibri"/>
          <w:b/>
        </w:rPr>
      </w:pPr>
      <w:r w:rsidRPr="00E44E6C">
        <w:rPr>
          <w:rFonts w:asciiTheme="minorHAnsi" w:hAnsiTheme="minorHAnsi" w:cs="Calibri"/>
          <w:b/>
        </w:rPr>
        <w:t>H</w:t>
      </w:r>
      <w:r w:rsidR="005D3756" w:rsidRPr="00E44E6C">
        <w:rPr>
          <w:rFonts w:asciiTheme="minorHAnsi" w:hAnsiTheme="minorHAnsi" w:cs="Calibri"/>
          <w:b/>
        </w:rPr>
        <w:t xml:space="preserve">ow much inorganic </w:t>
      </w:r>
      <w:r w:rsidR="006E2788" w:rsidRPr="00E44E6C">
        <w:rPr>
          <w:rFonts w:asciiTheme="minorHAnsi" w:hAnsiTheme="minorHAnsi" w:cs="Calibri"/>
          <w:b/>
        </w:rPr>
        <w:t>fertilis</w:t>
      </w:r>
      <w:r w:rsidR="005D3756" w:rsidRPr="00E44E6C">
        <w:rPr>
          <w:rFonts w:asciiTheme="minorHAnsi" w:hAnsiTheme="minorHAnsi" w:cs="Calibri"/>
          <w:b/>
        </w:rPr>
        <w:t xml:space="preserve">er </w:t>
      </w:r>
      <w:r w:rsidR="00C3664C" w:rsidRPr="00E44E6C">
        <w:rPr>
          <w:rFonts w:asciiTheme="minorHAnsi" w:hAnsiTheme="minorHAnsi" w:cs="Calibri"/>
          <w:b/>
        </w:rPr>
        <w:t xml:space="preserve">has been saved as a result of the </w:t>
      </w:r>
      <w:r w:rsidRPr="00E44E6C">
        <w:rPr>
          <w:rFonts w:asciiTheme="minorHAnsi" w:hAnsiTheme="minorHAnsi" w:cs="Calibri"/>
          <w:b/>
        </w:rPr>
        <w:t>CROPS Project?</w:t>
      </w:r>
    </w:p>
    <w:p w:rsidR="008F774C" w:rsidRPr="00E44E6C" w:rsidRDefault="008F774C" w:rsidP="00D172D3">
      <w:pPr>
        <w:pStyle w:val="ListParagraph"/>
        <w:spacing w:after="0" w:line="240" w:lineRule="auto"/>
        <w:jc w:val="both"/>
        <w:rPr>
          <w:rFonts w:asciiTheme="minorHAnsi" w:hAnsiTheme="minorHAnsi" w:cs="Calibri"/>
        </w:rPr>
      </w:pPr>
      <w:r w:rsidRPr="00E44E6C">
        <w:rPr>
          <w:rFonts w:asciiTheme="minorHAnsi" w:hAnsiTheme="minorHAnsi" w:cs="Calibri"/>
        </w:rPr>
        <w:t>I</w:t>
      </w:r>
      <w:r w:rsidR="00C3664C" w:rsidRPr="00E44E6C">
        <w:rPr>
          <w:rFonts w:asciiTheme="minorHAnsi" w:hAnsiTheme="minorHAnsi" w:cs="Calibri"/>
        </w:rPr>
        <w:t>ts use has been reduced up to 20% in some areas.  A campaign has been launched with the aim of moving more farmers to using organic fertilisers exclusively, and more use is expected after the success of the first year.</w:t>
      </w:r>
    </w:p>
    <w:p w:rsidR="008F774C" w:rsidRDefault="008F774C" w:rsidP="00D172D3">
      <w:pPr>
        <w:jc w:val="both"/>
        <w:rPr>
          <w:rFonts w:asciiTheme="minorHAnsi" w:hAnsiTheme="minorHAnsi" w:cs="Calibri"/>
          <w:sz w:val="22"/>
          <w:szCs w:val="22"/>
        </w:rPr>
      </w:pPr>
    </w:p>
    <w:p w:rsidR="008F774C" w:rsidRPr="00E44E6C" w:rsidRDefault="008F774C" w:rsidP="00D172D3">
      <w:pPr>
        <w:pStyle w:val="ListParagraph"/>
        <w:spacing w:after="0" w:line="240" w:lineRule="auto"/>
        <w:jc w:val="both"/>
        <w:rPr>
          <w:rFonts w:asciiTheme="minorHAnsi" w:hAnsiTheme="minorHAnsi" w:cs="Calibri"/>
          <w:b/>
        </w:rPr>
      </w:pPr>
      <w:r w:rsidRPr="00E44E6C">
        <w:rPr>
          <w:rFonts w:asciiTheme="minorHAnsi" w:hAnsiTheme="minorHAnsi" w:cs="Calibri"/>
          <w:b/>
        </w:rPr>
        <w:t>What is</w:t>
      </w:r>
      <w:r w:rsidR="00212C8E" w:rsidRPr="00E44E6C">
        <w:rPr>
          <w:rFonts w:asciiTheme="minorHAnsi" w:hAnsiTheme="minorHAnsi" w:cs="Calibri"/>
          <w:b/>
        </w:rPr>
        <w:t xml:space="preserve"> the water infi</w:t>
      </w:r>
      <w:r w:rsidRPr="00E44E6C">
        <w:rPr>
          <w:rFonts w:asciiTheme="minorHAnsi" w:hAnsiTheme="minorHAnsi" w:cs="Calibri"/>
          <w:b/>
        </w:rPr>
        <w:t>ltration rate on soil upstream?</w:t>
      </w:r>
    </w:p>
    <w:p w:rsidR="005F3787" w:rsidRPr="00E44E6C" w:rsidRDefault="008F774C" w:rsidP="00D172D3">
      <w:pPr>
        <w:pStyle w:val="ListParagraph"/>
        <w:spacing w:after="0" w:line="240" w:lineRule="auto"/>
        <w:jc w:val="both"/>
        <w:rPr>
          <w:rFonts w:asciiTheme="minorHAnsi" w:hAnsiTheme="minorHAnsi" w:cs="Calibri"/>
        </w:rPr>
      </w:pPr>
      <w:r w:rsidRPr="00E44E6C">
        <w:rPr>
          <w:rFonts w:asciiTheme="minorHAnsi" w:hAnsiTheme="minorHAnsi" w:cs="Calibri"/>
        </w:rPr>
        <w:t>This</w:t>
      </w:r>
      <w:r w:rsidR="00212C8E" w:rsidRPr="00E44E6C">
        <w:rPr>
          <w:rFonts w:asciiTheme="minorHAnsi" w:hAnsiTheme="minorHAnsi" w:cs="Calibri"/>
        </w:rPr>
        <w:t xml:space="preserve"> is under consideration and work is being done to identify hotspots with more water, with an aim to stop this water from entering fields and destroying crops.</w:t>
      </w:r>
    </w:p>
    <w:p w:rsidR="008F774C" w:rsidRPr="00E44E6C" w:rsidRDefault="00727D9D" w:rsidP="003E110B">
      <w:pPr>
        <w:pStyle w:val="ListParagraph"/>
        <w:spacing w:after="0" w:line="240" w:lineRule="auto"/>
        <w:jc w:val="both"/>
        <w:rPr>
          <w:rFonts w:asciiTheme="minorHAnsi" w:hAnsiTheme="minorHAnsi" w:cs="Calibri"/>
          <w:b/>
        </w:rPr>
      </w:pPr>
      <w:r w:rsidRPr="00E44E6C">
        <w:rPr>
          <w:rFonts w:asciiTheme="minorHAnsi" w:hAnsiTheme="minorHAnsi" w:cs="Calibri"/>
          <w:b/>
        </w:rPr>
        <w:lastRenderedPageBreak/>
        <w:t xml:space="preserve">Are there any plans to reduce floods by planting fruit trees?  </w:t>
      </w:r>
      <w:r w:rsidR="00992D04" w:rsidRPr="00E44E6C">
        <w:rPr>
          <w:rFonts w:asciiTheme="minorHAnsi" w:hAnsiTheme="minorHAnsi" w:cs="Calibri"/>
          <w:b/>
        </w:rPr>
        <w:t>Could this work coincide with the reduction of fruit waste?</w:t>
      </w:r>
    </w:p>
    <w:p w:rsidR="00992D04" w:rsidRPr="00E44E6C" w:rsidRDefault="00992D04" w:rsidP="003E110B">
      <w:pPr>
        <w:pStyle w:val="ListParagraph"/>
        <w:spacing w:after="0" w:line="240" w:lineRule="auto"/>
        <w:jc w:val="both"/>
        <w:rPr>
          <w:rFonts w:asciiTheme="minorHAnsi" w:hAnsiTheme="minorHAnsi" w:cs="Calibri"/>
        </w:rPr>
      </w:pPr>
      <w:r w:rsidRPr="00E44E6C">
        <w:rPr>
          <w:rFonts w:asciiTheme="minorHAnsi" w:hAnsiTheme="minorHAnsi" w:cs="Calibri"/>
        </w:rPr>
        <w:t>Issues of flooding are being investigated but trees have not yet been considered as a solution.  Baobab is currently rising in importance, and could potentially be used as a supplement for minerals.</w:t>
      </w:r>
    </w:p>
    <w:p w:rsidR="00992D04" w:rsidRDefault="00992D04" w:rsidP="003E110B">
      <w:pPr>
        <w:jc w:val="both"/>
        <w:rPr>
          <w:rFonts w:asciiTheme="minorHAnsi" w:hAnsiTheme="minorHAnsi" w:cs="Calibri"/>
          <w:sz w:val="22"/>
          <w:szCs w:val="22"/>
        </w:rPr>
      </w:pPr>
    </w:p>
    <w:p w:rsidR="00992D04" w:rsidRPr="00E44E6C" w:rsidRDefault="00992D04" w:rsidP="003E110B">
      <w:pPr>
        <w:pStyle w:val="ListParagraph"/>
        <w:spacing w:after="0" w:line="240" w:lineRule="auto"/>
        <w:jc w:val="both"/>
        <w:rPr>
          <w:rFonts w:asciiTheme="minorHAnsi" w:hAnsiTheme="minorHAnsi" w:cs="Calibri"/>
          <w:b/>
        </w:rPr>
      </w:pPr>
      <w:r w:rsidRPr="00E44E6C">
        <w:rPr>
          <w:rFonts w:asciiTheme="minorHAnsi" w:hAnsiTheme="minorHAnsi" w:cs="Calibri"/>
          <w:b/>
        </w:rPr>
        <w:t>What is the net benefit for farmers?</w:t>
      </w:r>
    </w:p>
    <w:p w:rsidR="00992D04" w:rsidRPr="00E44E6C" w:rsidRDefault="00992D04" w:rsidP="003E110B">
      <w:pPr>
        <w:pStyle w:val="ListParagraph"/>
        <w:spacing w:after="0" w:line="240" w:lineRule="auto"/>
        <w:jc w:val="both"/>
        <w:rPr>
          <w:rFonts w:asciiTheme="minorHAnsi" w:hAnsiTheme="minorHAnsi" w:cs="Calibri"/>
        </w:rPr>
      </w:pPr>
      <w:r w:rsidRPr="00E44E6C">
        <w:rPr>
          <w:rFonts w:asciiTheme="minorHAnsi" w:hAnsiTheme="minorHAnsi" w:cs="Calibri"/>
        </w:rPr>
        <w:t>Farmers have hugely benefitted from increased yields, producing much more per unit per area than before.</w:t>
      </w:r>
    </w:p>
    <w:p w:rsidR="00040527" w:rsidRDefault="00040527" w:rsidP="003E110B">
      <w:pPr>
        <w:jc w:val="both"/>
        <w:rPr>
          <w:rFonts w:asciiTheme="minorHAnsi" w:hAnsiTheme="minorHAnsi" w:cs="Calibri"/>
          <w:sz w:val="22"/>
          <w:szCs w:val="22"/>
        </w:rPr>
      </w:pPr>
    </w:p>
    <w:p w:rsidR="00040527" w:rsidRPr="00E44E6C" w:rsidRDefault="00040527" w:rsidP="003E110B">
      <w:pPr>
        <w:pStyle w:val="ListParagraph"/>
        <w:spacing w:after="0" w:line="240" w:lineRule="auto"/>
        <w:jc w:val="both"/>
        <w:rPr>
          <w:rFonts w:asciiTheme="minorHAnsi" w:hAnsiTheme="minorHAnsi" w:cs="Calibri"/>
          <w:b/>
        </w:rPr>
      </w:pPr>
      <w:r w:rsidRPr="00E44E6C">
        <w:rPr>
          <w:rFonts w:asciiTheme="minorHAnsi" w:hAnsiTheme="minorHAnsi" w:cs="Calibri"/>
          <w:b/>
        </w:rPr>
        <w:t>Is no-till rice an option?</w:t>
      </w:r>
    </w:p>
    <w:p w:rsidR="00040527" w:rsidRPr="00E44E6C" w:rsidRDefault="00040527" w:rsidP="003E110B">
      <w:pPr>
        <w:pStyle w:val="ListParagraph"/>
        <w:spacing w:after="0" w:line="240" w:lineRule="auto"/>
        <w:jc w:val="both"/>
        <w:rPr>
          <w:rFonts w:asciiTheme="minorHAnsi" w:hAnsiTheme="minorHAnsi" w:cs="Calibri"/>
        </w:rPr>
      </w:pPr>
      <w:r w:rsidRPr="00E44E6C">
        <w:rPr>
          <w:rFonts w:asciiTheme="minorHAnsi" w:hAnsiTheme="minorHAnsi" w:cs="Calibri"/>
        </w:rPr>
        <w:t>Not at the moment.  Most new technology or crops being introduced in Malawi must be approved by committee.</w:t>
      </w:r>
    </w:p>
    <w:p w:rsidR="00040527" w:rsidRDefault="00040527" w:rsidP="003E110B">
      <w:pPr>
        <w:jc w:val="both"/>
        <w:rPr>
          <w:rFonts w:asciiTheme="minorHAnsi" w:hAnsiTheme="minorHAnsi" w:cs="Calibri"/>
          <w:sz w:val="22"/>
          <w:szCs w:val="22"/>
        </w:rPr>
      </w:pPr>
    </w:p>
    <w:p w:rsidR="00040527" w:rsidRPr="00E44E6C" w:rsidRDefault="00040527" w:rsidP="003E110B">
      <w:pPr>
        <w:pStyle w:val="ListParagraph"/>
        <w:spacing w:after="0" w:line="240" w:lineRule="auto"/>
        <w:jc w:val="both"/>
        <w:rPr>
          <w:rFonts w:asciiTheme="minorHAnsi" w:hAnsiTheme="minorHAnsi" w:cs="Calibri"/>
          <w:b/>
        </w:rPr>
      </w:pPr>
      <w:r w:rsidRPr="00E44E6C">
        <w:rPr>
          <w:rFonts w:asciiTheme="minorHAnsi" w:hAnsiTheme="minorHAnsi" w:cs="Calibri"/>
          <w:b/>
        </w:rPr>
        <w:t>Can any particular reasons be given for the CROPS Project’s success?</w:t>
      </w:r>
    </w:p>
    <w:p w:rsidR="00040527" w:rsidRPr="00E44E6C" w:rsidRDefault="00040527" w:rsidP="003E110B">
      <w:pPr>
        <w:pStyle w:val="ListParagraph"/>
        <w:spacing w:after="0" w:line="240" w:lineRule="auto"/>
        <w:jc w:val="both"/>
        <w:rPr>
          <w:rFonts w:asciiTheme="minorHAnsi" w:hAnsiTheme="minorHAnsi" w:cs="Calibri"/>
        </w:rPr>
      </w:pPr>
      <w:r w:rsidRPr="00E44E6C">
        <w:rPr>
          <w:rFonts w:asciiTheme="minorHAnsi" w:hAnsiTheme="minorHAnsi" w:cs="Calibri"/>
        </w:rPr>
        <w:t>Various issues were investigated, and the knowledge and experience gained was used to develop robust models for increased productivity</w:t>
      </w:r>
      <w:r w:rsidR="00F47FC1" w:rsidRPr="00E44E6C">
        <w:rPr>
          <w:rFonts w:asciiTheme="minorHAnsi" w:hAnsiTheme="minorHAnsi" w:cs="Calibri"/>
        </w:rPr>
        <w:t>.</w:t>
      </w:r>
      <w:r w:rsidR="00D357CE" w:rsidRPr="00E44E6C">
        <w:rPr>
          <w:rFonts w:asciiTheme="minorHAnsi" w:hAnsiTheme="minorHAnsi" w:cs="Calibri"/>
        </w:rPr>
        <w:t xml:space="preserve">  Practical mode</w:t>
      </w:r>
      <w:r w:rsidR="00CD41C1" w:rsidRPr="00E44E6C">
        <w:rPr>
          <w:rFonts w:asciiTheme="minorHAnsi" w:hAnsiTheme="minorHAnsi" w:cs="Calibri"/>
        </w:rPr>
        <w:t>ls and strategies were used, with a profit-focussed approach.</w:t>
      </w:r>
    </w:p>
    <w:p w:rsidR="00E44E6C" w:rsidRDefault="00E44E6C" w:rsidP="003E110B">
      <w:pPr>
        <w:jc w:val="both"/>
        <w:rPr>
          <w:rFonts w:asciiTheme="minorHAnsi" w:hAnsiTheme="minorHAnsi" w:cs="Calibri"/>
          <w:sz w:val="22"/>
          <w:szCs w:val="22"/>
        </w:rPr>
      </w:pPr>
    </w:p>
    <w:p w:rsidR="00E44E6C" w:rsidRPr="00E44E6C" w:rsidRDefault="00E44E6C" w:rsidP="003E110B">
      <w:pPr>
        <w:pStyle w:val="ListParagraph"/>
        <w:spacing w:after="0" w:line="240" w:lineRule="auto"/>
        <w:jc w:val="both"/>
        <w:rPr>
          <w:rFonts w:asciiTheme="minorHAnsi" w:hAnsiTheme="minorHAnsi" w:cs="Calibri"/>
        </w:rPr>
      </w:pPr>
      <w:r w:rsidRPr="00E44E6C">
        <w:rPr>
          <w:rFonts w:asciiTheme="minorHAnsi" w:hAnsiTheme="minorHAnsi" w:cs="Calibri"/>
        </w:rPr>
        <w:t>Other points were raised about the high amount of water required for growing rice, and being conscious of methane output.</w:t>
      </w:r>
    </w:p>
    <w:p w:rsidR="005F3787" w:rsidRDefault="005F3787" w:rsidP="005F3787">
      <w:pPr>
        <w:rPr>
          <w:rFonts w:asciiTheme="minorHAnsi" w:hAnsiTheme="minorHAnsi" w:cs="Calibri"/>
          <w:sz w:val="22"/>
          <w:szCs w:val="22"/>
        </w:rPr>
      </w:pPr>
    </w:p>
    <w:p w:rsidR="005F3787" w:rsidRDefault="00CD41C1" w:rsidP="00CD41C1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Stuart closed the meeting</w:t>
      </w:r>
      <w:r w:rsidR="00E2018D">
        <w:rPr>
          <w:rFonts w:asciiTheme="minorHAnsi" w:hAnsiTheme="minorHAnsi" w:cs="Calibri"/>
          <w:sz w:val="22"/>
          <w:szCs w:val="22"/>
        </w:rPr>
        <w:t xml:space="preserve"> by thanking Eoghan and Phillip, commending the stand-out success and progress of the Scottish Government-funded CROPS’ Project which is surpassing milestone targets and making best use of the infrastructure which had been put in place with African Development Bank funding.  Stuart emphasized</w:t>
      </w:r>
      <w:r>
        <w:rPr>
          <w:rFonts w:asciiTheme="minorHAnsi" w:hAnsiTheme="minorHAnsi" w:cs="Calibri"/>
          <w:sz w:val="22"/>
          <w:szCs w:val="22"/>
        </w:rPr>
        <w:t xml:space="preserve"> the importance of sharing knowledge</w:t>
      </w:r>
      <w:r w:rsidR="00E2018D">
        <w:rPr>
          <w:rFonts w:asciiTheme="minorHAnsi" w:hAnsiTheme="minorHAnsi" w:cs="Calibri"/>
          <w:sz w:val="22"/>
          <w:szCs w:val="22"/>
        </w:rPr>
        <w:t>, lessons learned</w:t>
      </w:r>
      <w:r>
        <w:rPr>
          <w:rFonts w:asciiTheme="minorHAnsi" w:hAnsiTheme="minorHAnsi" w:cs="Calibri"/>
          <w:sz w:val="22"/>
          <w:szCs w:val="22"/>
        </w:rPr>
        <w:t xml:space="preserve"> and experiences in meetings like this one, and suggested that those in attendance may also be interested in the work of the SMP Renewable Energy Forum.</w:t>
      </w:r>
    </w:p>
    <w:p w:rsidR="00CD41C1" w:rsidRDefault="00CD41C1" w:rsidP="00CD41C1">
      <w:pPr>
        <w:rPr>
          <w:rFonts w:asciiTheme="minorHAnsi" w:hAnsiTheme="minorHAnsi" w:cs="Calibri"/>
          <w:sz w:val="22"/>
          <w:szCs w:val="22"/>
        </w:rPr>
      </w:pPr>
    </w:p>
    <w:p w:rsidR="00CD41C1" w:rsidRDefault="00CD41C1" w:rsidP="00CD41C1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meeting closed with a final round of networking over tea and Mzuzu coffee.</w:t>
      </w:r>
    </w:p>
    <w:sectPr w:rsidR="00CD41C1" w:rsidSect="00E44E6C">
      <w:type w:val="continuous"/>
      <w:pgSz w:w="11907" w:h="16840" w:code="9"/>
      <w:pgMar w:top="2552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05" w:rsidRDefault="005C2605">
      <w:r>
        <w:separator/>
      </w:r>
    </w:p>
  </w:endnote>
  <w:endnote w:type="continuationSeparator" w:id="0">
    <w:p w:rsidR="005C2605" w:rsidRDefault="005C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F7" w:rsidRDefault="00A63DF7" w:rsidP="00F65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3DF7" w:rsidRDefault="00A63DF7" w:rsidP="00692D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F7" w:rsidRDefault="00A63DF7" w:rsidP="00F65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FDD">
      <w:rPr>
        <w:rStyle w:val="PageNumber"/>
        <w:noProof/>
      </w:rPr>
      <w:t>2</w:t>
    </w:r>
    <w:r>
      <w:rPr>
        <w:rStyle w:val="PageNumber"/>
      </w:rPr>
      <w:fldChar w:fldCharType="end"/>
    </w:r>
  </w:p>
  <w:p w:rsidR="003F6180" w:rsidRDefault="00D60FDD" w:rsidP="003F6180">
    <w:pPr>
      <w:spacing w:after="50"/>
      <w:jc w:val="center"/>
      <w:rPr>
        <w:rFonts w:ascii="Verdana" w:hAnsi="Verdana"/>
        <w:sz w:val="16"/>
        <w:szCs w:val="16"/>
      </w:rPr>
    </w:pPr>
    <w:hyperlink r:id="rId1" w:history="1">
      <w:r w:rsidR="003F6180" w:rsidRPr="006B7CF6">
        <w:rPr>
          <w:rStyle w:val="Hyperlink"/>
          <w:rFonts w:ascii="Verdana" w:hAnsi="Verdana"/>
          <w:sz w:val="16"/>
          <w:szCs w:val="16"/>
        </w:rPr>
        <w:t>www.scotland-malawipartnership.org</w:t>
      </w:r>
    </w:hyperlink>
  </w:p>
  <w:p w:rsidR="003F6180" w:rsidRDefault="003F6180" w:rsidP="003F6180">
    <w:pPr>
      <w:spacing w:after="5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Address: </w:t>
    </w:r>
    <w:r w:rsidRPr="006B7CF6">
      <w:rPr>
        <w:rFonts w:ascii="Verdana" w:hAnsi="Verdana"/>
        <w:sz w:val="16"/>
        <w:szCs w:val="16"/>
      </w:rPr>
      <w:t xml:space="preserve">Room </w:t>
    </w:r>
    <w:r>
      <w:rPr>
        <w:rFonts w:ascii="Verdana" w:hAnsi="Verdana"/>
        <w:sz w:val="16"/>
        <w:szCs w:val="16"/>
      </w:rPr>
      <w:t>3/1</w:t>
    </w:r>
    <w:r w:rsidRPr="006B7CF6">
      <w:rPr>
        <w:rFonts w:ascii="Verdana" w:hAnsi="Verdana"/>
        <w:sz w:val="16"/>
        <w:szCs w:val="16"/>
      </w:rPr>
      <w:t>, City Chambers, City of Edinburgh Council</w:t>
    </w:r>
    <w:r>
      <w:rPr>
        <w:rFonts w:ascii="Verdana" w:hAnsi="Verdana"/>
        <w:sz w:val="16"/>
        <w:szCs w:val="16"/>
      </w:rPr>
      <w:t xml:space="preserve">, </w:t>
    </w:r>
    <w:r w:rsidRPr="006B7CF6">
      <w:rPr>
        <w:rFonts w:ascii="Verdana" w:hAnsi="Verdana"/>
        <w:sz w:val="16"/>
        <w:szCs w:val="16"/>
      </w:rPr>
      <w:t>High Street, Edinburgh, EH1 1YJ</w:t>
    </w:r>
  </w:p>
  <w:p w:rsidR="003F6180" w:rsidRPr="006B7CF6" w:rsidRDefault="003F6180" w:rsidP="003F6180">
    <w:pPr>
      <w:spacing w:after="50"/>
      <w:jc w:val="center"/>
      <w:rPr>
        <w:rFonts w:ascii="Verdana" w:hAnsi="Verdana"/>
        <w:sz w:val="16"/>
        <w:szCs w:val="16"/>
      </w:rPr>
    </w:pPr>
    <w:r w:rsidRPr="006B7CF6">
      <w:rPr>
        <w:rFonts w:ascii="Verdana" w:hAnsi="Verdana"/>
        <w:sz w:val="16"/>
        <w:szCs w:val="16"/>
      </w:rPr>
      <w:t xml:space="preserve">Tel: 0131 529 3164  </w:t>
    </w:r>
    <w:r>
      <w:rPr>
        <w:rFonts w:ascii="Verdana" w:hAnsi="Verdana"/>
        <w:sz w:val="16"/>
        <w:szCs w:val="16"/>
      </w:rPr>
      <w:t xml:space="preserve">  </w:t>
    </w:r>
    <w:r w:rsidRPr="006B7CF6">
      <w:rPr>
        <w:rFonts w:ascii="Verdana" w:hAnsi="Verdana"/>
        <w:sz w:val="16"/>
        <w:szCs w:val="16"/>
      </w:rPr>
      <w:t>Fax: 0131 529 3168</w:t>
    </w:r>
    <w:r>
      <w:rPr>
        <w:rFonts w:ascii="Verdana" w:hAnsi="Verdana"/>
        <w:sz w:val="16"/>
        <w:szCs w:val="16"/>
      </w:rPr>
      <w:t xml:space="preserve">    </w:t>
    </w:r>
    <w:r w:rsidRPr="006B7CF6">
      <w:rPr>
        <w:rFonts w:ascii="Verdana" w:hAnsi="Verdana"/>
        <w:sz w:val="16"/>
        <w:szCs w:val="16"/>
      </w:rPr>
      <w:t xml:space="preserve">E mail: </w:t>
    </w:r>
    <w:hyperlink r:id="rId2" w:history="1">
      <w:r w:rsidRPr="006B7CF6">
        <w:rPr>
          <w:rStyle w:val="Hyperlink"/>
          <w:rFonts w:ascii="Verdana" w:hAnsi="Verdana"/>
          <w:sz w:val="16"/>
          <w:szCs w:val="16"/>
        </w:rPr>
        <w:t>info@scotland-malawipartnership.org</w:t>
      </w:r>
    </w:hyperlink>
  </w:p>
  <w:p w:rsidR="00A63DF7" w:rsidRDefault="003F6180" w:rsidP="008B0625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</w:t>
    </w:r>
    <w:r w:rsidRPr="006B7CF6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c</w:t>
    </w:r>
    <w:r w:rsidRPr="006B7CF6">
      <w:rPr>
        <w:rFonts w:ascii="Verdana" w:hAnsi="Verdana"/>
        <w:sz w:val="16"/>
        <w:szCs w:val="16"/>
      </w:rPr>
      <w:t xml:space="preserve">ompany </w:t>
    </w:r>
    <w:r>
      <w:rPr>
        <w:rFonts w:ascii="Verdana" w:hAnsi="Verdana"/>
        <w:sz w:val="16"/>
        <w:szCs w:val="16"/>
      </w:rPr>
      <w:t>l</w:t>
    </w:r>
    <w:r w:rsidRPr="006B7CF6">
      <w:rPr>
        <w:rFonts w:ascii="Verdana" w:hAnsi="Verdana"/>
        <w:sz w:val="16"/>
        <w:szCs w:val="16"/>
      </w:rPr>
      <w:t xml:space="preserve">imited by </w:t>
    </w:r>
    <w:r>
      <w:rPr>
        <w:rFonts w:ascii="Verdana" w:hAnsi="Verdana"/>
        <w:sz w:val="16"/>
        <w:szCs w:val="16"/>
      </w:rPr>
      <w:t>g</w:t>
    </w:r>
    <w:r w:rsidRPr="006B7CF6">
      <w:rPr>
        <w:rFonts w:ascii="Verdana" w:hAnsi="Verdana"/>
        <w:sz w:val="16"/>
        <w:szCs w:val="16"/>
      </w:rPr>
      <w:t>uarantee (SC294378)</w:t>
    </w:r>
    <w:r>
      <w:rPr>
        <w:rFonts w:ascii="Verdana" w:hAnsi="Verdana"/>
        <w:sz w:val="16"/>
        <w:szCs w:val="16"/>
      </w:rPr>
      <w:t xml:space="preserve"> and a </w:t>
    </w:r>
    <w:r w:rsidRPr="006B7CF6">
      <w:rPr>
        <w:rFonts w:ascii="Verdana" w:hAnsi="Verdana"/>
        <w:sz w:val="16"/>
        <w:szCs w:val="16"/>
      </w:rPr>
      <w:t>registe</w:t>
    </w:r>
    <w:r w:rsidR="008B0625">
      <w:rPr>
        <w:rFonts w:ascii="Verdana" w:hAnsi="Verdana"/>
        <w:sz w:val="16"/>
        <w:szCs w:val="16"/>
      </w:rPr>
      <w:t>red Scottish charity (SC037048)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25" w:rsidRDefault="00D60FDD" w:rsidP="008B0625">
    <w:pPr>
      <w:spacing w:after="50"/>
      <w:jc w:val="center"/>
      <w:rPr>
        <w:rFonts w:ascii="Verdana" w:hAnsi="Verdana"/>
        <w:sz w:val="16"/>
        <w:szCs w:val="16"/>
      </w:rPr>
    </w:pPr>
    <w:hyperlink r:id="rId1" w:history="1">
      <w:r w:rsidR="008B0625" w:rsidRPr="006B7CF6">
        <w:rPr>
          <w:rStyle w:val="Hyperlink"/>
          <w:rFonts w:ascii="Verdana" w:hAnsi="Verdana"/>
          <w:sz w:val="16"/>
          <w:szCs w:val="16"/>
        </w:rPr>
        <w:t>www.scotland-malawipartnership.org</w:t>
      </w:r>
    </w:hyperlink>
  </w:p>
  <w:p w:rsidR="008B0625" w:rsidRDefault="008B0625" w:rsidP="008B0625">
    <w:pPr>
      <w:spacing w:after="5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Address: </w:t>
    </w:r>
    <w:r w:rsidRPr="006B7CF6">
      <w:rPr>
        <w:rFonts w:ascii="Verdana" w:hAnsi="Verdana"/>
        <w:sz w:val="16"/>
        <w:szCs w:val="16"/>
      </w:rPr>
      <w:t xml:space="preserve">Room </w:t>
    </w:r>
    <w:r>
      <w:rPr>
        <w:rFonts w:ascii="Verdana" w:hAnsi="Verdana"/>
        <w:sz w:val="16"/>
        <w:szCs w:val="16"/>
      </w:rPr>
      <w:t>3/1</w:t>
    </w:r>
    <w:r w:rsidRPr="006B7CF6">
      <w:rPr>
        <w:rFonts w:ascii="Verdana" w:hAnsi="Verdana"/>
        <w:sz w:val="16"/>
        <w:szCs w:val="16"/>
      </w:rPr>
      <w:t>, City Chambers, City of Edinburgh Council</w:t>
    </w:r>
    <w:r>
      <w:rPr>
        <w:rFonts w:ascii="Verdana" w:hAnsi="Verdana"/>
        <w:sz w:val="16"/>
        <w:szCs w:val="16"/>
      </w:rPr>
      <w:t xml:space="preserve">, </w:t>
    </w:r>
    <w:r w:rsidRPr="006B7CF6">
      <w:rPr>
        <w:rFonts w:ascii="Verdana" w:hAnsi="Verdana"/>
        <w:sz w:val="16"/>
        <w:szCs w:val="16"/>
      </w:rPr>
      <w:t>High Street, Edinburgh, EH1 1YJ</w:t>
    </w:r>
  </w:p>
  <w:p w:rsidR="008B0625" w:rsidRPr="006B7CF6" w:rsidRDefault="008B0625" w:rsidP="008B0625">
    <w:pPr>
      <w:spacing w:after="50"/>
      <w:jc w:val="center"/>
      <w:rPr>
        <w:rFonts w:ascii="Verdana" w:hAnsi="Verdana"/>
        <w:sz w:val="16"/>
        <w:szCs w:val="16"/>
      </w:rPr>
    </w:pPr>
    <w:r w:rsidRPr="006B7CF6">
      <w:rPr>
        <w:rFonts w:ascii="Verdana" w:hAnsi="Verdana"/>
        <w:sz w:val="16"/>
        <w:szCs w:val="16"/>
      </w:rPr>
      <w:t xml:space="preserve">Tel: 0131 529 3164  </w:t>
    </w:r>
    <w:r>
      <w:rPr>
        <w:rFonts w:ascii="Verdana" w:hAnsi="Verdana"/>
        <w:sz w:val="16"/>
        <w:szCs w:val="16"/>
      </w:rPr>
      <w:t xml:space="preserve">  </w:t>
    </w:r>
    <w:r w:rsidRPr="006B7CF6">
      <w:rPr>
        <w:rFonts w:ascii="Verdana" w:hAnsi="Verdana"/>
        <w:sz w:val="16"/>
        <w:szCs w:val="16"/>
      </w:rPr>
      <w:t>Fax: 0131 529 3168</w:t>
    </w:r>
    <w:r>
      <w:rPr>
        <w:rFonts w:ascii="Verdana" w:hAnsi="Verdana"/>
        <w:sz w:val="16"/>
        <w:szCs w:val="16"/>
      </w:rPr>
      <w:t xml:space="preserve">    </w:t>
    </w:r>
    <w:r w:rsidRPr="006B7CF6">
      <w:rPr>
        <w:rFonts w:ascii="Verdana" w:hAnsi="Verdana"/>
        <w:sz w:val="16"/>
        <w:szCs w:val="16"/>
      </w:rPr>
      <w:t xml:space="preserve">E mail: </w:t>
    </w:r>
    <w:hyperlink r:id="rId2" w:history="1">
      <w:r w:rsidRPr="006B7CF6">
        <w:rPr>
          <w:rStyle w:val="Hyperlink"/>
          <w:rFonts w:ascii="Verdana" w:hAnsi="Verdana"/>
          <w:sz w:val="16"/>
          <w:szCs w:val="16"/>
        </w:rPr>
        <w:t>info@scotland-malawipartnership.org</w:t>
      </w:r>
    </w:hyperlink>
  </w:p>
  <w:p w:rsidR="008B0625" w:rsidRPr="008B0625" w:rsidRDefault="008B0625" w:rsidP="008B0625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</w:t>
    </w:r>
    <w:r w:rsidRPr="006B7CF6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c</w:t>
    </w:r>
    <w:r w:rsidRPr="006B7CF6">
      <w:rPr>
        <w:rFonts w:ascii="Verdana" w:hAnsi="Verdana"/>
        <w:sz w:val="16"/>
        <w:szCs w:val="16"/>
      </w:rPr>
      <w:t xml:space="preserve">ompany </w:t>
    </w:r>
    <w:r>
      <w:rPr>
        <w:rFonts w:ascii="Verdana" w:hAnsi="Verdana"/>
        <w:sz w:val="16"/>
        <w:szCs w:val="16"/>
      </w:rPr>
      <w:t>l</w:t>
    </w:r>
    <w:r w:rsidRPr="006B7CF6">
      <w:rPr>
        <w:rFonts w:ascii="Verdana" w:hAnsi="Verdana"/>
        <w:sz w:val="16"/>
        <w:szCs w:val="16"/>
      </w:rPr>
      <w:t xml:space="preserve">imited by </w:t>
    </w:r>
    <w:r>
      <w:rPr>
        <w:rFonts w:ascii="Verdana" w:hAnsi="Verdana"/>
        <w:sz w:val="16"/>
        <w:szCs w:val="16"/>
      </w:rPr>
      <w:t>g</w:t>
    </w:r>
    <w:r w:rsidRPr="006B7CF6">
      <w:rPr>
        <w:rFonts w:ascii="Verdana" w:hAnsi="Verdana"/>
        <w:sz w:val="16"/>
        <w:szCs w:val="16"/>
      </w:rPr>
      <w:t>uarantee (SC294378)</w:t>
    </w:r>
    <w:r>
      <w:rPr>
        <w:rFonts w:ascii="Verdana" w:hAnsi="Verdana"/>
        <w:sz w:val="16"/>
        <w:szCs w:val="16"/>
      </w:rPr>
      <w:t xml:space="preserve"> and a </w:t>
    </w:r>
    <w:r w:rsidRPr="006B7CF6">
      <w:rPr>
        <w:rFonts w:ascii="Verdana" w:hAnsi="Verdana"/>
        <w:sz w:val="16"/>
        <w:szCs w:val="16"/>
      </w:rPr>
      <w:t>registered Scottish charity (SC037048)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05" w:rsidRDefault="005C2605">
      <w:r>
        <w:separator/>
      </w:r>
    </w:p>
  </w:footnote>
  <w:footnote w:type="continuationSeparator" w:id="0">
    <w:p w:rsidR="005C2605" w:rsidRDefault="005C2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F7" w:rsidRPr="006B7CF6" w:rsidRDefault="00A63DF7" w:rsidP="006B7CF6">
    <w:pPr>
      <w:pStyle w:val="Header"/>
      <w:tabs>
        <w:tab w:val="clear" w:pos="4320"/>
        <w:tab w:val="clear" w:pos="8640"/>
      </w:tabs>
      <w:jc w:val="center"/>
      <w:rPr>
        <w:rFonts w:ascii="Verdana" w:hAnsi="Verdana"/>
        <w:sz w:val="20"/>
        <w:szCs w:val="20"/>
      </w:rPr>
    </w:pPr>
  </w:p>
  <w:p w:rsidR="00A63DF7" w:rsidRPr="006B7CF6" w:rsidRDefault="00A63DF7" w:rsidP="006B7CF6">
    <w:pPr>
      <w:pStyle w:val="Header"/>
      <w:tabs>
        <w:tab w:val="clear" w:pos="4320"/>
        <w:tab w:val="clear" w:pos="8640"/>
      </w:tabs>
      <w:jc w:val="center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F7" w:rsidRDefault="00AA34A4" w:rsidP="00FC7EDF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523E5D11" wp14:editId="3D8541AC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2377440" cy="1338580"/>
          <wp:effectExtent l="0" t="0" r="3810" b="0"/>
          <wp:wrapSquare wrapText="bothSides"/>
          <wp:docPr id="2" name="Picture 2" descr="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4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817"/>
    <w:multiLevelType w:val="hybridMultilevel"/>
    <w:tmpl w:val="533A2EFE"/>
    <w:lvl w:ilvl="0" w:tplc="2ED87F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301A"/>
    <w:multiLevelType w:val="hybridMultilevel"/>
    <w:tmpl w:val="8B84BDC0"/>
    <w:lvl w:ilvl="0" w:tplc="22AECFAC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0500F"/>
    <w:multiLevelType w:val="hybridMultilevel"/>
    <w:tmpl w:val="492A2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D42EF"/>
    <w:multiLevelType w:val="hybridMultilevel"/>
    <w:tmpl w:val="FE6A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56B35"/>
    <w:multiLevelType w:val="hybridMultilevel"/>
    <w:tmpl w:val="1F22D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11680"/>
    <w:multiLevelType w:val="hybridMultilevel"/>
    <w:tmpl w:val="4B64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F53DB"/>
    <w:multiLevelType w:val="hybridMultilevel"/>
    <w:tmpl w:val="652A6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741"/>
    <w:multiLevelType w:val="hybridMultilevel"/>
    <w:tmpl w:val="40B4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12F77"/>
    <w:multiLevelType w:val="hybridMultilevel"/>
    <w:tmpl w:val="838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52"/>
    <w:rsid w:val="000057BC"/>
    <w:rsid w:val="00006528"/>
    <w:rsid w:val="00035969"/>
    <w:rsid w:val="00035F50"/>
    <w:rsid w:val="00040527"/>
    <w:rsid w:val="000440CF"/>
    <w:rsid w:val="00044CE7"/>
    <w:rsid w:val="00071D2A"/>
    <w:rsid w:val="00073EB1"/>
    <w:rsid w:val="00082516"/>
    <w:rsid w:val="00083709"/>
    <w:rsid w:val="000909C4"/>
    <w:rsid w:val="00094941"/>
    <w:rsid w:val="00096312"/>
    <w:rsid w:val="00096398"/>
    <w:rsid w:val="000A0D79"/>
    <w:rsid w:val="000A2B35"/>
    <w:rsid w:val="000A363E"/>
    <w:rsid w:val="000A53A2"/>
    <w:rsid w:val="000A6575"/>
    <w:rsid w:val="000B0271"/>
    <w:rsid w:val="000B5EA2"/>
    <w:rsid w:val="000B668E"/>
    <w:rsid w:val="000B73C7"/>
    <w:rsid w:val="000C614F"/>
    <w:rsid w:val="000D2F55"/>
    <w:rsid w:val="000D4236"/>
    <w:rsid w:val="000E3D1D"/>
    <w:rsid w:val="000F341D"/>
    <w:rsid w:val="000F4F2D"/>
    <w:rsid w:val="000F5630"/>
    <w:rsid w:val="000F70B9"/>
    <w:rsid w:val="001015A3"/>
    <w:rsid w:val="00103149"/>
    <w:rsid w:val="00113D12"/>
    <w:rsid w:val="0011598C"/>
    <w:rsid w:val="00116999"/>
    <w:rsid w:val="00131528"/>
    <w:rsid w:val="00140B08"/>
    <w:rsid w:val="0014672C"/>
    <w:rsid w:val="00151B3A"/>
    <w:rsid w:val="001524AA"/>
    <w:rsid w:val="00160958"/>
    <w:rsid w:val="00183BCF"/>
    <w:rsid w:val="0019069F"/>
    <w:rsid w:val="00192504"/>
    <w:rsid w:val="00196B45"/>
    <w:rsid w:val="001B4C35"/>
    <w:rsid w:val="001C46E9"/>
    <w:rsid w:val="001C5579"/>
    <w:rsid w:val="001D09A7"/>
    <w:rsid w:val="001D5E79"/>
    <w:rsid w:val="001E03A6"/>
    <w:rsid w:val="001E0DDD"/>
    <w:rsid w:val="001E28C2"/>
    <w:rsid w:val="001E43B7"/>
    <w:rsid w:val="001E6834"/>
    <w:rsid w:val="001F5105"/>
    <w:rsid w:val="001F70BB"/>
    <w:rsid w:val="00200EDD"/>
    <w:rsid w:val="00202E70"/>
    <w:rsid w:val="002033D3"/>
    <w:rsid w:val="002042D6"/>
    <w:rsid w:val="00207B2C"/>
    <w:rsid w:val="00210881"/>
    <w:rsid w:val="00212C8E"/>
    <w:rsid w:val="002152CD"/>
    <w:rsid w:val="00215668"/>
    <w:rsid w:val="002170EB"/>
    <w:rsid w:val="0022197C"/>
    <w:rsid w:val="00222F82"/>
    <w:rsid w:val="002239EB"/>
    <w:rsid w:val="0023215D"/>
    <w:rsid w:val="00233964"/>
    <w:rsid w:val="00234546"/>
    <w:rsid w:val="00241E33"/>
    <w:rsid w:val="0024469E"/>
    <w:rsid w:val="00244CD9"/>
    <w:rsid w:val="00250B29"/>
    <w:rsid w:val="00254600"/>
    <w:rsid w:val="0025651F"/>
    <w:rsid w:val="002570F8"/>
    <w:rsid w:val="00280F97"/>
    <w:rsid w:val="0028362B"/>
    <w:rsid w:val="002842A1"/>
    <w:rsid w:val="0028462C"/>
    <w:rsid w:val="0028750F"/>
    <w:rsid w:val="00287625"/>
    <w:rsid w:val="00290633"/>
    <w:rsid w:val="0029192C"/>
    <w:rsid w:val="00294A0D"/>
    <w:rsid w:val="002A0BB1"/>
    <w:rsid w:val="002A252F"/>
    <w:rsid w:val="002A44B3"/>
    <w:rsid w:val="002A6276"/>
    <w:rsid w:val="002B0F61"/>
    <w:rsid w:val="002B3503"/>
    <w:rsid w:val="002C10B4"/>
    <w:rsid w:val="002C31F7"/>
    <w:rsid w:val="002D36FA"/>
    <w:rsid w:val="002D5F49"/>
    <w:rsid w:val="002D7325"/>
    <w:rsid w:val="002D7B1E"/>
    <w:rsid w:val="002E0CFA"/>
    <w:rsid w:val="002E5A9E"/>
    <w:rsid w:val="002E67DE"/>
    <w:rsid w:val="002F363F"/>
    <w:rsid w:val="002F4AAB"/>
    <w:rsid w:val="002F636D"/>
    <w:rsid w:val="00302AED"/>
    <w:rsid w:val="00305FBF"/>
    <w:rsid w:val="00313901"/>
    <w:rsid w:val="0032081D"/>
    <w:rsid w:val="00322BB9"/>
    <w:rsid w:val="003300FC"/>
    <w:rsid w:val="00334D7A"/>
    <w:rsid w:val="00335203"/>
    <w:rsid w:val="00336C73"/>
    <w:rsid w:val="0034160A"/>
    <w:rsid w:val="00343461"/>
    <w:rsid w:val="00347F3D"/>
    <w:rsid w:val="00351113"/>
    <w:rsid w:val="0035588B"/>
    <w:rsid w:val="00355FFB"/>
    <w:rsid w:val="003653FB"/>
    <w:rsid w:val="00367D87"/>
    <w:rsid w:val="00371D8A"/>
    <w:rsid w:val="00375219"/>
    <w:rsid w:val="00390CEB"/>
    <w:rsid w:val="00392DD3"/>
    <w:rsid w:val="003957F1"/>
    <w:rsid w:val="003A317A"/>
    <w:rsid w:val="003B3E2D"/>
    <w:rsid w:val="003C0F8E"/>
    <w:rsid w:val="003D2893"/>
    <w:rsid w:val="003E110B"/>
    <w:rsid w:val="003E178A"/>
    <w:rsid w:val="003E21B1"/>
    <w:rsid w:val="003E2948"/>
    <w:rsid w:val="003F4E6A"/>
    <w:rsid w:val="003F6180"/>
    <w:rsid w:val="003F64CA"/>
    <w:rsid w:val="00410351"/>
    <w:rsid w:val="00410C33"/>
    <w:rsid w:val="0041548C"/>
    <w:rsid w:val="00417687"/>
    <w:rsid w:val="00420978"/>
    <w:rsid w:val="00420ED3"/>
    <w:rsid w:val="004211DC"/>
    <w:rsid w:val="00421925"/>
    <w:rsid w:val="004260E4"/>
    <w:rsid w:val="00430C95"/>
    <w:rsid w:val="00433AF0"/>
    <w:rsid w:val="004473DC"/>
    <w:rsid w:val="00447593"/>
    <w:rsid w:val="00451B59"/>
    <w:rsid w:val="00452E12"/>
    <w:rsid w:val="004534BB"/>
    <w:rsid w:val="0045593D"/>
    <w:rsid w:val="00457343"/>
    <w:rsid w:val="00457376"/>
    <w:rsid w:val="004578A6"/>
    <w:rsid w:val="00457EDC"/>
    <w:rsid w:val="00460E80"/>
    <w:rsid w:val="00461892"/>
    <w:rsid w:val="0046238E"/>
    <w:rsid w:val="004628D0"/>
    <w:rsid w:val="004629DE"/>
    <w:rsid w:val="00463091"/>
    <w:rsid w:val="00467EAB"/>
    <w:rsid w:val="0047758B"/>
    <w:rsid w:val="0048015F"/>
    <w:rsid w:val="00484ACD"/>
    <w:rsid w:val="004A2E2E"/>
    <w:rsid w:val="004B0394"/>
    <w:rsid w:val="004B4303"/>
    <w:rsid w:val="004B7D23"/>
    <w:rsid w:val="004C0591"/>
    <w:rsid w:val="004C3D58"/>
    <w:rsid w:val="004C3FC1"/>
    <w:rsid w:val="004C5493"/>
    <w:rsid w:val="004D312D"/>
    <w:rsid w:val="004D6930"/>
    <w:rsid w:val="004D78FC"/>
    <w:rsid w:val="004E1BAA"/>
    <w:rsid w:val="004E403E"/>
    <w:rsid w:val="004F574D"/>
    <w:rsid w:val="004F795F"/>
    <w:rsid w:val="005000D7"/>
    <w:rsid w:val="005068C6"/>
    <w:rsid w:val="00510A7E"/>
    <w:rsid w:val="0051130B"/>
    <w:rsid w:val="0051373A"/>
    <w:rsid w:val="005147D8"/>
    <w:rsid w:val="0051599C"/>
    <w:rsid w:val="00521822"/>
    <w:rsid w:val="00521911"/>
    <w:rsid w:val="00533BD5"/>
    <w:rsid w:val="0053691A"/>
    <w:rsid w:val="00540BF1"/>
    <w:rsid w:val="00557C8F"/>
    <w:rsid w:val="005627F7"/>
    <w:rsid w:val="005632CC"/>
    <w:rsid w:val="00564654"/>
    <w:rsid w:val="00573335"/>
    <w:rsid w:val="005772B2"/>
    <w:rsid w:val="00577AC2"/>
    <w:rsid w:val="00581B0F"/>
    <w:rsid w:val="00583728"/>
    <w:rsid w:val="00586357"/>
    <w:rsid w:val="00587B08"/>
    <w:rsid w:val="00591E58"/>
    <w:rsid w:val="00594666"/>
    <w:rsid w:val="005960FF"/>
    <w:rsid w:val="005A2B1B"/>
    <w:rsid w:val="005A506A"/>
    <w:rsid w:val="005B21F4"/>
    <w:rsid w:val="005C1D8A"/>
    <w:rsid w:val="005C2605"/>
    <w:rsid w:val="005C51AB"/>
    <w:rsid w:val="005D3756"/>
    <w:rsid w:val="005D3F56"/>
    <w:rsid w:val="005D6F5A"/>
    <w:rsid w:val="005E2E2E"/>
    <w:rsid w:val="005E3362"/>
    <w:rsid w:val="005E4769"/>
    <w:rsid w:val="005E56BD"/>
    <w:rsid w:val="005E6C55"/>
    <w:rsid w:val="005F08B5"/>
    <w:rsid w:val="005F3787"/>
    <w:rsid w:val="0060255C"/>
    <w:rsid w:val="006027A1"/>
    <w:rsid w:val="00602833"/>
    <w:rsid w:val="00603386"/>
    <w:rsid w:val="00604967"/>
    <w:rsid w:val="006056E7"/>
    <w:rsid w:val="006109B8"/>
    <w:rsid w:val="00612627"/>
    <w:rsid w:val="00612BAC"/>
    <w:rsid w:val="00613E96"/>
    <w:rsid w:val="0061591D"/>
    <w:rsid w:val="0061730B"/>
    <w:rsid w:val="00620DC3"/>
    <w:rsid w:val="0062507E"/>
    <w:rsid w:val="00625579"/>
    <w:rsid w:val="00626960"/>
    <w:rsid w:val="0062755B"/>
    <w:rsid w:val="00630BB4"/>
    <w:rsid w:val="006321F1"/>
    <w:rsid w:val="00634854"/>
    <w:rsid w:val="00636E0F"/>
    <w:rsid w:val="006404DF"/>
    <w:rsid w:val="006410D9"/>
    <w:rsid w:val="006426DC"/>
    <w:rsid w:val="00650581"/>
    <w:rsid w:val="00651B81"/>
    <w:rsid w:val="0065659C"/>
    <w:rsid w:val="00657199"/>
    <w:rsid w:val="00661543"/>
    <w:rsid w:val="006622AE"/>
    <w:rsid w:val="006733BD"/>
    <w:rsid w:val="00676595"/>
    <w:rsid w:val="00685F4A"/>
    <w:rsid w:val="006877F9"/>
    <w:rsid w:val="0069086D"/>
    <w:rsid w:val="00692DCF"/>
    <w:rsid w:val="006A57D8"/>
    <w:rsid w:val="006B56F3"/>
    <w:rsid w:val="006B7CF6"/>
    <w:rsid w:val="006D25C1"/>
    <w:rsid w:val="006D271B"/>
    <w:rsid w:val="006D3C59"/>
    <w:rsid w:val="006E2788"/>
    <w:rsid w:val="006E31D3"/>
    <w:rsid w:val="006E6EB6"/>
    <w:rsid w:val="006F494E"/>
    <w:rsid w:val="006F733B"/>
    <w:rsid w:val="00706D46"/>
    <w:rsid w:val="007158D3"/>
    <w:rsid w:val="00716950"/>
    <w:rsid w:val="007221E5"/>
    <w:rsid w:val="00726D61"/>
    <w:rsid w:val="00727D9D"/>
    <w:rsid w:val="007304FF"/>
    <w:rsid w:val="007317F2"/>
    <w:rsid w:val="007343F9"/>
    <w:rsid w:val="00735E61"/>
    <w:rsid w:val="00735F10"/>
    <w:rsid w:val="00744432"/>
    <w:rsid w:val="0074480A"/>
    <w:rsid w:val="00764E52"/>
    <w:rsid w:val="007721F2"/>
    <w:rsid w:val="00772BEC"/>
    <w:rsid w:val="00772C62"/>
    <w:rsid w:val="00786BC7"/>
    <w:rsid w:val="007A02BB"/>
    <w:rsid w:val="007A2205"/>
    <w:rsid w:val="007A4793"/>
    <w:rsid w:val="007A7386"/>
    <w:rsid w:val="007B1FC1"/>
    <w:rsid w:val="007C5FEE"/>
    <w:rsid w:val="007C6E57"/>
    <w:rsid w:val="007D0CB6"/>
    <w:rsid w:val="007D0E01"/>
    <w:rsid w:val="007D449B"/>
    <w:rsid w:val="007D45FF"/>
    <w:rsid w:val="007D56B0"/>
    <w:rsid w:val="007E23D8"/>
    <w:rsid w:val="007E374D"/>
    <w:rsid w:val="007F2BF2"/>
    <w:rsid w:val="007F301A"/>
    <w:rsid w:val="0080223D"/>
    <w:rsid w:val="00807B3F"/>
    <w:rsid w:val="00811B13"/>
    <w:rsid w:val="00816D5F"/>
    <w:rsid w:val="00817010"/>
    <w:rsid w:val="0082160C"/>
    <w:rsid w:val="00827D9B"/>
    <w:rsid w:val="00842D84"/>
    <w:rsid w:val="00850536"/>
    <w:rsid w:val="00852902"/>
    <w:rsid w:val="00852CC4"/>
    <w:rsid w:val="00863F6F"/>
    <w:rsid w:val="00877E4D"/>
    <w:rsid w:val="00881147"/>
    <w:rsid w:val="00882343"/>
    <w:rsid w:val="00890589"/>
    <w:rsid w:val="00890C56"/>
    <w:rsid w:val="00891310"/>
    <w:rsid w:val="0089468F"/>
    <w:rsid w:val="008B0625"/>
    <w:rsid w:val="008B0BED"/>
    <w:rsid w:val="008B19F3"/>
    <w:rsid w:val="008C1BB3"/>
    <w:rsid w:val="008C4BC1"/>
    <w:rsid w:val="008C4BFA"/>
    <w:rsid w:val="008C72FE"/>
    <w:rsid w:val="008D37EE"/>
    <w:rsid w:val="008D538B"/>
    <w:rsid w:val="008D7980"/>
    <w:rsid w:val="008E2B05"/>
    <w:rsid w:val="008E2CE0"/>
    <w:rsid w:val="008E5362"/>
    <w:rsid w:val="008E5539"/>
    <w:rsid w:val="008F101F"/>
    <w:rsid w:val="008F4B3C"/>
    <w:rsid w:val="008F774C"/>
    <w:rsid w:val="009022C9"/>
    <w:rsid w:val="00903FC1"/>
    <w:rsid w:val="0090576F"/>
    <w:rsid w:val="0091007B"/>
    <w:rsid w:val="009108FA"/>
    <w:rsid w:val="00911D44"/>
    <w:rsid w:val="00914E99"/>
    <w:rsid w:val="009222FB"/>
    <w:rsid w:val="009253CB"/>
    <w:rsid w:val="00925679"/>
    <w:rsid w:val="00941DE7"/>
    <w:rsid w:val="00942A0B"/>
    <w:rsid w:val="009552E7"/>
    <w:rsid w:val="00967220"/>
    <w:rsid w:val="009801E2"/>
    <w:rsid w:val="00980359"/>
    <w:rsid w:val="0098537C"/>
    <w:rsid w:val="00985D0C"/>
    <w:rsid w:val="00992D04"/>
    <w:rsid w:val="009946B9"/>
    <w:rsid w:val="009A5BED"/>
    <w:rsid w:val="009C3CF9"/>
    <w:rsid w:val="009C6B8D"/>
    <w:rsid w:val="009D3F24"/>
    <w:rsid w:val="009E329E"/>
    <w:rsid w:val="009E402F"/>
    <w:rsid w:val="009F12EA"/>
    <w:rsid w:val="009F4D5D"/>
    <w:rsid w:val="00A02CAB"/>
    <w:rsid w:val="00A03961"/>
    <w:rsid w:val="00A03A40"/>
    <w:rsid w:val="00A04438"/>
    <w:rsid w:val="00A11176"/>
    <w:rsid w:val="00A15D4F"/>
    <w:rsid w:val="00A16D11"/>
    <w:rsid w:val="00A200DB"/>
    <w:rsid w:val="00A206F5"/>
    <w:rsid w:val="00A207D3"/>
    <w:rsid w:val="00A2385B"/>
    <w:rsid w:val="00A262DC"/>
    <w:rsid w:val="00A26DD7"/>
    <w:rsid w:val="00A31F3E"/>
    <w:rsid w:val="00A320D0"/>
    <w:rsid w:val="00A4131E"/>
    <w:rsid w:val="00A460DA"/>
    <w:rsid w:val="00A5388A"/>
    <w:rsid w:val="00A56579"/>
    <w:rsid w:val="00A605A9"/>
    <w:rsid w:val="00A619AB"/>
    <w:rsid w:val="00A63DE9"/>
    <w:rsid w:val="00A63DF7"/>
    <w:rsid w:val="00A6759B"/>
    <w:rsid w:val="00A70587"/>
    <w:rsid w:val="00A77EDA"/>
    <w:rsid w:val="00A813B7"/>
    <w:rsid w:val="00A87DE2"/>
    <w:rsid w:val="00A9007D"/>
    <w:rsid w:val="00AA33D5"/>
    <w:rsid w:val="00AA34A4"/>
    <w:rsid w:val="00AB16D4"/>
    <w:rsid w:val="00AC1E40"/>
    <w:rsid w:val="00AC4140"/>
    <w:rsid w:val="00AC44F4"/>
    <w:rsid w:val="00AC5575"/>
    <w:rsid w:val="00AC60F8"/>
    <w:rsid w:val="00AD6828"/>
    <w:rsid w:val="00AD725A"/>
    <w:rsid w:val="00AE0D4C"/>
    <w:rsid w:val="00AF0548"/>
    <w:rsid w:val="00AF2B78"/>
    <w:rsid w:val="00AF3B9E"/>
    <w:rsid w:val="00B11954"/>
    <w:rsid w:val="00B1219A"/>
    <w:rsid w:val="00B14113"/>
    <w:rsid w:val="00B15AE8"/>
    <w:rsid w:val="00B32D8E"/>
    <w:rsid w:val="00B44460"/>
    <w:rsid w:val="00B46023"/>
    <w:rsid w:val="00B50131"/>
    <w:rsid w:val="00B51561"/>
    <w:rsid w:val="00B73BD0"/>
    <w:rsid w:val="00B7480C"/>
    <w:rsid w:val="00B75B68"/>
    <w:rsid w:val="00B772C2"/>
    <w:rsid w:val="00B81B5E"/>
    <w:rsid w:val="00B826E0"/>
    <w:rsid w:val="00B9014C"/>
    <w:rsid w:val="00B91B04"/>
    <w:rsid w:val="00B959B1"/>
    <w:rsid w:val="00B979AC"/>
    <w:rsid w:val="00BA043B"/>
    <w:rsid w:val="00BA27C8"/>
    <w:rsid w:val="00BA6E0F"/>
    <w:rsid w:val="00BA770D"/>
    <w:rsid w:val="00BA7A3F"/>
    <w:rsid w:val="00BB00D7"/>
    <w:rsid w:val="00BB2ABF"/>
    <w:rsid w:val="00BC4040"/>
    <w:rsid w:val="00BC4C84"/>
    <w:rsid w:val="00BC566D"/>
    <w:rsid w:val="00BC655D"/>
    <w:rsid w:val="00BD42C4"/>
    <w:rsid w:val="00BD7E90"/>
    <w:rsid w:val="00BE5C19"/>
    <w:rsid w:val="00BE7B91"/>
    <w:rsid w:val="00BF5808"/>
    <w:rsid w:val="00BF6611"/>
    <w:rsid w:val="00C0187E"/>
    <w:rsid w:val="00C11221"/>
    <w:rsid w:val="00C1338A"/>
    <w:rsid w:val="00C2175E"/>
    <w:rsid w:val="00C21ED7"/>
    <w:rsid w:val="00C237A6"/>
    <w:rsid w:val="00C23FD2"/>
    <w:rsid w:val="00C25A51"/>
    <w:rsid w:val="00C31BD3"/>
    <w:rsid w:val="00C31D4E"/>
    <w:rsid w:val="00C3633A"/>
    <w:rsid w:val="00C3664C"/>
    <w:rsid w:val="00C3675F"/>
    <w:rsid w:val="00C3697D"/>
    <w:rsid w:val="00C473AF"/>
    <w:rsid w:val="00C4760B"/>
    <w:rsid w:val="00C544B0"/>
    <w:rsid w:val="00C557CA"/>
    <w:rsid w:val="00C63292"/>
    <w:rsid w:val="00C650A3"/>
    <w:rsid w:val="00C82887"/>
    <w:rsid w:val="00C8777E"/>
    <w:rsid w:val="00C92A80"/>
    <w:rsid w:val="00C973EC"/>
    <w:rsid w:val="00CA119E"/>
    <w:rsid w:val="00CA2F97"/>
    <w:rsid w:val="00CA2FCD"/>
    <w:rsid w:val="00CA5D73"/>
    <w:rsid w:val="00CB35D2"/>
    <w:rsid w:val="00CB3C58"/>
    <w:rsid w:val="00CB7C6F"/>
    <w:rsid w:val="00CC4351"/>
    <w:rsid w:val="00CC478E"/>
    <w:rsid w:val="00CC4D5B"/>
    <w:rsid w:val="00CD41C1"/>
    <w:rsid w:val="00CE1358"/>
    <w:rsid w:val="00CE1533"/>
    <w:rsid w:val="00CF504F"/>
    <w:rsid w:val="00CF50A3"/>
    <w:rsid w:val="00D008C0"/>
    <w:rsid w:val="00D017C9"/>
    <w:rsid w:val="00D04012"/>
    <w:rsid w:val="00D052A0"/>
    <w:rsid w:val="00D05328"/>
    <w:rsid w:val="00D06044"/>
    <w:rsid w:val="00D074D3"/>
    <w:rsid w:val="00D1091C"/>
    <w:rsid w:val="00D111D0"/>
    <w:rsid w:val="00D1222D"/>
    <w:rsid w:val="00D16564"/>
    <w:rsid w:val="00D172D3"/>
    <w:rsid w:val="00D30FEA"/>
    <w:rsid w:val="00D322F4"/>
    <w:rsid w:val="00D3481E"/>
    <w:rsid w:val="00D354D6"/>
    <w:rsid w:val="00D357CE"/>
    <w:rsid w:val="00D4237F"/>
    <w:rsid w:val="00D43484"/>
    <w:rsid w:val="00D43A08"/>
    <w:rsid w:val="00D5226D"/>
    <w:rsid w:val="00D55519"/>
    <w:rsid w:val="00D57144"/>
    <w:rsid w:val="00D57953"/>
    <w:rsid w:val="00D60FDD"/>
    <w:rsid w:val="00D64B91"/>
    <w:rsid w:val="00D6561A"/>
    <w:rsid w:val="00D71619"/>
    <w:rsid w:val="00D76A13"/>
    <w:rsid w:val="00D80D16"/>
    <w:rsid w:val="00D818A0"/>
    <w:rsid w:val="00D85AD1"/>
    <w:rsid w:val="00D933DF"/>
    <w:rsid w:val="00DA06C0"/>
    <w:rsid w:val="00DA2708"/>
    <w:rsid w:val="00DA62DC"/>
    <w:rsid w:val="00DB24A7"/>
    <w:rsid w:val="00DB6A14"/>
    <w:rsid w:val="00DB6C3D"/>
    <w:rsid w:val="00DC5F0A"/>
    <w:rsid w:val="00DD22EA"/>
    <w:rsid w:val="00DD4E7D"/>
    <w:rsid w:val="00DD51AE"/>
    <w:rsid w:val="00DD71C8"/>
    <w:rsid w:val="00DF0711"/>
    <w:rsid w:val="00DF1633"/>
    <w:rsid w:val="00DF1678"/>
    <w:rsid w:val="00DF22B7"/>
    <w:rsid w:val="00E01123"/>
    <w:rsid w:val="00E017AF"/>
    <w:rsid w:val="00E12623"/>
    <w:rsid w:val="00E2018D"/>
    <w:rsid w:val="00E25E27"/>
    <w:rsid w:val="00E26A61"/>
    <w:rsid w:val="00E33E27"/>
    <w:rsid w:val="00E44E6C"/>
    <w:rsid w:val="00E52B8E"/>
    <w:rsid w:val="00E52D2E"/>
    <w:rsid w:val="00E53469"/>
    <w:rsid w:val="00E55A8F"/>
    <w:rsid w:val="00E56337"/>
    <w:rsid w:val="00E60478"/>
    <w:rsid w:val="00E60508"/>
    <w:rsid w:val="00E61D11"/>
    <w:rsid w:val="00E61FCF"/>
    <w:rsid w:val="00E65E31"/>
    <w:rsid w:val="00E66096"/>
    <w:rsid w:val="00E6648B"/>
    <w:rsid w:val="00E70886"/>
    <w:rsid w:val="00E751C2"/>
    <w:rsid w:val="00E75FE9"/>
    <w:rsid w:val="00E81529"/>
    <w:rsid w:val="00E838B7"/>
    <w:rsid w:val="00E857C8"/>
    <w:rsid w:val="00E9193E"/>
    <w:rsid w:val="00E91F39"/>
    <w:rsid w:val="00E9506C"/>
    <w:rsid w:val="00EA1040"/>
    <w:rsid w:val="00EA1C90"/>
    <w:rsid w:val="00EB29A3"/>
    <w:rsid w:val="00EB5C4F"/>
    <w:rsid w:val="00EC0C57"/>
    <w:rsid w:val="00EC5A55"/>
    <w:rsid w:val="00ED5371"/>
    <w:rsid w:val="00ED6B53"/>
    <w:rsid w:val="00EE13EC"/>
    <w:rsid w:val="00EE6A64"/>
    <w:rsid w:val="00EF0218"/>
    <w:rsid w:val="00EF21D7"/>
    <w:rsid w:val="00EF475B"/>
    <w:rsid w:val="00F02091"/>
    <w:rsid w:val="00F02622"/>
    <w:rsid w:val="00F03649"/>
    <w:rsid w:val="00F068A1"/>
    <w:rsid w:val="00F1560D"/>
    <w:rsid w:val="00F157FE"/>
    <w:rsid w:val="00F243EE"/>
    <w:rsid w:val="00F24A74"/>
    <w:rsid w:val="00F31BA6"/>
    <w:rsid w:val="00F33B1C"/>
    <w:rsid w:val="00F36B2E"/>
    <w:rsid w:val="00F41E4A"/>
    <w:rsid w:val="00F47FC1"/>
    <w:rsid w:val="00F63589"/>
    <w:rsid w:val="00F654F7"/>
    <w:rsid w:val="00F65A32"/>
    <w:rsid w:val="00F73450"/>
    <w:rsid w:val="00F73513"/>
    <w:rsid w:val="00F820A1"/>
    <w:rsid w:val="00F945AF"/>
    <w:rsid w:val="00FA0A0A"/>
    <w:rsid w:val="00FB1C60"/>
    <w:rsid w:val="00FB3FEC"/>
    <w:rsid w:val="00FC0F7A"/>
    <w:rsid w:val="00FC44E6"/>
    <w:rsid w:val="00FC7426"/>
    <w:rsid w:val="00FC7EDF"/>
    <w:rsid w:val="00FD0505"/>
    <w:rsid w:val="00FD1835"/>
    <w:rsid w:val="00FD4F1B"/>
    <w:rsid w:val="00FE46C3"/>
    <w:rsid w:val="00FE5020"/>
    <w:rsid w:val="00FF37CE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33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CB7C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43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4E52"/>
    <w:pPr>
      <w:tabs>
        <w:tab w:val="center" w:pos="4320"/>
        <w:tab w:val="right" w:pos="8640"/>
      </w:tabs>
    </w:pPr>
  </w:style>
  <w:style w:type="character" w:styleId="Hyperlink">
    <w:name w:val="Hyperlink"/>
    <w:rsid w:val="002D5F49"/>
    <w:rPr>
      <w:color w:val="0000FF"/>
      <w:u w:val="single"/>
    </w:rPr>
  </w:style>
  <w:style w:type="character" w:customStyle="1" w:styleId="LeoWilliams">
    <w:name w:val="Leo Williams"/>
    <w:semiHidden/>
    <w:rsid w:val="00F1560D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rsid w:val="00F1560D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692DCF"/>
  </w:style>
  <w:style w:type="paragraph" w:styleId="NormalWeb">
    <w:name w:val="Normal (Web)"/>
    <w:basedOn w:val="Normal"/>
    <w:uiPriority w:val="99"/>
    <w:rsid w:val="003A317A"/>
    <w:pPr>
      <w:spacing w:before="100" w:beforeAutospacing="1" w:after="100" w:afterAutospacing="1"/>
    </w:pPr>
  </w:style>
  <w:style w:type="character" w:customStyle="1" w:styleId="hl">
    <w:name w:val="hl"/>
    <w:basedOn w:val="DefaultParagraphFont"/>
    <w:rsid w:val="003A317A"/>
  </w:style>
  <w:style w:type="paragraph" w:styleId="ListParagraph">
    <w:name w:val="List Paragraph"/>
    <w:basedOn w:val="Normal"/>
    <w:link w:val="ListParagraphChar"/>
    <w:uiPriority w:val="34"/>
    <w:qFormat/>
    <w:rsid w:val="00D354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577A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77AC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AC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9086D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53469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51130B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E857C8"/>
    <w:rPr>
      <w:color w:val="605E5C"/>
      <w:shd w:val="clear" w:color="auto" w:fill="E1DFDD"/>
    </w:rPr>
  </w:style>
  <w:style w:type="table" w:styleId="TableContemporary">
    <w:name w:val="Table Contemporary"/>
    <w:basedOn w:val="TableNormal"/>
    <w:rsid w:val="0074443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FollowedHyperlink">
    <w:name w:val="FollowedHyperlink"/>
    <w:basedOn w:val="DefaultParagraphFont"/>
    <w:rsid w:val="0023454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3691A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7343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33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CB7C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43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4E52"/>
    <w:pPr>
      <w:tabs>
        <w:tab w:val="center" w:pos="4320"/>
        <w:tab w:val="right" w:pos="8640"/>
      </w:tabs>
    </w:pPr>
  </w:style>
  <w:style w:type="character" w:styleId="Hyperlink">
    <w:name w:val="Hyperlink"/>
    <w:rsid w:val="002D5F49"/>
    <w:rPr>
      <w:color w:val="0000FF"/>
      <w:u w:val="single"/>
    </w:rPr>
  </w:style>
  <w:style w:type="character" w:customStyle="1" w:styleId="LeoWilliams">
    <w:name w:val="Leo Williams"/>
    <w:semiHidden/>
    <w:rsid w:val="00F1560D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rsid w:val="00F1560D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692DCF"/>
  </w:style>
  <w:style w:type="paragraph" w:styleId="NormalWeb">
    <w:name w:val="Normal (Web)"/>
    <w:basedOn w:val="Normal"/>
    <w:uiPriority w:val="99"/>
    <w:rsid w:val="003A317A"/>
    <w:pPr>
      <w:spacing w:before="100" w:beforeAutospacing="1" w:after="100" w:afterAutospacing="1"/>
    </w:pPr>
  </w:style>
  <w:style w:type="character" w:customStyle="1" w:styleId="hl">
    <w:name w:val="hl"/>
    <w:basedOn w:val="DefaultParagraphFont"/>
    <w:rsid w:val="003A317A"/>
  </w:style>
  <w:style w:type="paragraph" w:styleId="ListParagraph">
    <w:name w:val="List Paragraph"/>
    <w:basedOn w:val="Normal"/>
    <w:link w:val="ListParagraphChar"/>
    <w:uiPriority w:val="34"/>
    <w:qFormat/>
    <w:rsid w:val="00D354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577A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77AC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AC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9086D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53469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51130B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E857C8"/>
    <w:rPr>
      <w:color w:val="605E5C"/>
      <w:shd w:val="clear" w:color="auto" w:fill="E1DFDD"/>
    </w:rPr>
  </w:style>
  <w:style w:type="table" w:styleId="TableContemporary">
    <w:name w:val="Table Contemporary"/>
    <w:basedOn w:val="TableNormal"/>
    <w:rsid w:val="0074443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FollowedHyperlink">
    <w:name w:val="FollowedHyperlink"/>
    <w:basedOn w:val="DefaultParagraphFont"/>
    <w:rsid w:val="0023454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3691A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7343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18289">
                  <w:marLeft w:val="270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2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9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02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scotland-malawipartnership.org/files/4015/8918/8063/CROPS_PRESENTATION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llengesworldwid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thechallengesgroup.com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scotland-malawipartnership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otland-malawipartnership.org" TargetMode="External"/><Relationship Id="rId1" Type="http://schemas.openxmlformats.org/officeDocument/2006/relationships/hyperlink" Target="http://www.scotland-malawipartnership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otland-malawipartnership.org" TargetMode="External"/><Relationship Id="rId1" Type="http://schemas.openxmlformats.org/officeDocument/2006/relationships/hyperlink" Target="http://www.scotland-malawipartnershi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FB53-42D7-4D94-9D6D-5FEAA661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June 2006</vt:lpstr>
    </vt:vector>
  </TitlesOfParts>
  <Company>Scotland Malawi Partnership</Company>
  <LinksUpToDate>false</LinksUpToDate>
  <CharactersWithSpaces>4236</CharactersWithSpaces>
  <SharedDoc>false</SharedDoc>
  <HLinks>
    <vt:vector size="12" baseType="variant">
      <vt:variant>
        <vt:i4>7667815</vt:i4>
      </vt:variant>
      <vt:variant>
        <vt:i4>3</vt:i4>
      </vt:variant>
      <vt:variant>
        <vt:i4>0</vt:i4>
      </vt:variant>
      <vt:variant>
        <vt:i4>5</vt:i4>
      </vt:variant>
      <vt:variant>
        <vt:lpwstr>https://www.cdcgroup.com/en/people/graham-wrigley/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https://www.cdcgroup.com/en/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June 2006</dc:title>
  <dc:creator>Leo Williams</dc:creator>
  <cp:lastModifiedBy>Grace O'Donovan</cp:lastModifiedBy>
  <cp:revision>3</cp:revision>
  <cp:lastPrinted>2013-08-14T14:39:00Z</cp:lastPrinted>
  <dcterms:created xsi:type="dcterms:W3CDTF">2020-05-11T09:11:00Z</dcterms:created>
  <dcterms:modified xsi:type="dcterms:W3CDTF">2020-05-11T09:26:00Z</dcterms:modified>
</cp:coreProperties>
</file>