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A45A8" w14:textId="1D90AAB4" w:rsidR="00F90922" w:rsidRPr="00F90922" w:rsidRDefault="00F90922" w:rsidP="00007CF6">
      <w:pPr>
        <w:spacing w:line="276" w:lineRule="auto"/>
        <w:jc w:val="center"/>
        <w:rPr>
          <w:rFonts w:ascii="Times New Roman" w:hAnsi="Times New Roman" w:cs="Times New Roman"/>
          <w:b/>
          <w:bCs/>
        </w:rPr>
      </w:pPr>
      <w:r w:rsidRPr="00F90922">
        <w:rPr>
          <w:rFonts w:ascii="Times New Roman" w:hAnsi="Times New Roman" w:cs="Times New Roman"/>
          <w:b/>
          <w:bCs/>
        </w:rPr>
        <w:t xml:space="preserve">‘A Microcosm </w:t>
      </w:r>
      <w:proofErr w:type="gramStart"/>
      <w:r w:rsidRPr="00F90922">
        <w:rPr>
          <w:rFonts w:ascii="Times New Roman" w:hAnsi="Times New Roman" w:cs="Times New Roman"/>
          <w:b/>
          <w:bCs/>
        </w:rPr>
        <w:t>Of</w:t>
      </w:r>
      <w:proofErr w:type="gramEnd"/>
      <w:r w:rsidRPr="00F90922">
        <w:rPr>
          <w:rFonts w:ascii="Times New Roman" w:hAnsi="Times New Roman" w:cs="Times New Roman"/>
          <w:b/>
          <w:bCs/>
        </w:rPr>
        <w:t xml:space="preserve"> The Whole World’:</w:t>
      </w:r>
      <w:r w:rsidRPr="00F90922">
        <w:rPr>
          <w:rFonts w:ascii="Times New Roman" w:hAnsi="Times New Roman" w:cs="Times New Roman"/>
          <w:b/>
          <w:bCs/>
        </w:rPr>
        <w:t xml:space="preserve"> </w:t>
      </w:r>
      <w:r w:rsidRPr="00F90922">
        <w:rPr>
          <w:rFonts w:ascii="Times New Roman" w:hAnsi="Times New Roman" w:cs="Times New Roman"/>
          <w:b/>
          <w:bCs/>
        </w:rPr>
        <w:t>An examination into the effectiveness of UN COP summits in amplifying Global South voices, with a focus on Malawi</w:t>
      </w:r>
      <w:r w:rsidRPr="00F90922">
        <w:rPr>
          <w:rFonts w:ascii="Times New Roman" w:hAnsi="Times New Roman" w:cs="Times New Roman"/>
          <w:b/>
          <w:bCs/>
        </w:rPr>
        <w:t>.</w:t>
      </w:r>
    </w:p>
    <w:p w14:paraId="1CFB9FF6" w14:textId="77777777" w:rsidR="00F90922" w:rsidRPr="00F90922" w:rsidRDefault="00F90922" w:rsidP="00BC7DBE">
      <w:pPr>
        <w:spacing w:line="276" w:lineRule="auto"/>
        <w:jc w:val="both"/>
        <w:rPr>
          <w:rFonts w:ascii="Times New Roman" w:hAnsi="Times New Roman" w:cs="Times New Roman"/>
        </w:rPr>
      </w:pPr>
    </w:p>
    <w:p w14:paraId="4E39B110" w14:textId="371D34F5" w:rsidR="00007CF6" w:rsidRDefault="00F90922" w:rsidP="00BC7DBE">
      <w:pPr>
        <w:spacing w:line="276" w:lineRule="auto"/>
        <w:jc w:val="both"/>
        <w:rPr>
          <w:rFonts w:ascii="Times New Roman" w:hAnsi="Times New Roman" w:cs="Times New Roman"/>
        </w:rPr>
      </w:pPr>
      <w:r w:rsidRPr="00F90922">
        <w:rPr>
          <w:rFonts w:ascii="Times New Roman" w:hAnsi="Times New Roman" w:cs="Times New Roman"/>
        </w:rPr>
        <w:t xml:space="preserve">Our global climate emergency, primarily caused by the high-polluting activities of ‘developed’ countries, disproportionately </w:t>
      </w:r>
      <w:r w:rsidR="00380EC2">
        <w:rPr>
          <w:rFonts w:ascii="Times New Roman" w:hAnsi="Times New Roman" w:cs="Times New Roman"/>
        </w:rPr>
        <w:t>impacts</w:t>
      </w:r>
      <w:r w:rsidRPr="00F90922">
        <w:rPr>
          <w:rFonts w:ascii="Times New Roman" w:hAnsi="Times New Roman" w:cs="Times New Roman"/>
        </w:rPr>
        <w:t xml:space="preserve"> the world’s </w:t>
      </w:r>
      <w:r w:rsidR="00007CF6">
        <w:rPr>
          <w:rFonts w:ascii="Times New Roman" w:hAnsi="Times New Roman" w:cs="Times New Roman"/>
        </w:rPr>
        <w:t>l</w:t>
      </w:r>
      <w:r w:rsidRPr="00F90922">
        <w:rPr>
          <w:rFonts w:ascii="Times New Roman" w:hAnsi="Times New Roman" w:cs="Times New Roman"/>
        </w:rPr>
        <w:t xml:space="preserve">east </w:t>
      </w:r>
      <w:r w:rsidR="00007CF6">
        <w:rPr>
          <w:rFonts w:ascii="Times New Roman" w:hAnsi="Times New Roman" w:cs="Times New Roman"/>
        </w:rPr>
        <w:t>d</w:t>
      </w:r>
      <w:r w:rsidRPr="00F90922">
        <w:rPr>
          <w:rFonts w:ascii="Times New Roman" w:hAnsi="Times New Roman" w:cs="Times New Roman"/>
        </w:rPr>
        <w:t xml:space="preserve">eveloped </w:t>
      </w:r>
      <w:r w:rsidR="00007CF6">
        <w:rPr>
          <w:rFonts w:ascii="Times New Roman" w:hAnsi="Times New Roman" w:cs="Times New Roman"/>
        </w:rPr>
        <w:t>c</w:t>
      </w:r>
      <w:r w:rsidRPr="00F90922">
        <w:rPr>
          <w:rFonts w:ascii="Times New Roman" w:hAnsi="Times New Roman" w:cs="Times New Roman"/>
        </w:rPr>
        <w:t>ountries</w:t>
      </w:r>
      <w:r w:rsidRPr="00F90922">
        <w:rPr>
          <w:rFonts w:ascii="Times New Roman" w:hAnsi="Times New Roman" w:cs="Times New Roman"/>
        </w:rPr>
        <w:t>.</w:t>
      </w:r>
    </w:p>
    <w:p w14:paraId="433F68A5" w14:textId="77777777" w:rsidR="00007CF6" w:rsidRDefault="00007CF6" w:rsidP="00BC7DBE">
      <w:pPr>
        <w:spacing w:line="276" w:lineRule="auto"/>
        <w:jc w:val="both"/>
        <w:rPr>
          <w:rFonts w:ascii="Times New Roman" w:hAnsi="Times New Roman" w:cs="Times New Roman"/>
        </w:rPr>
      </w:pPr>
    </w:p>
    <w:p w14:paraId="53C875D7" w14:textId="35405EE3" w:rsidR="00F90922" w:rsidRPr="00F90922" w:rsidRDefault="00F90922" w:rsidP="00380EC2">
      <w:pPr>
        <w:spacing w:line="276" w:lineRule="auto"/>
        <w:jc w:val="both"/>
        <w:rPr>
          <w:rFonts w:ascii="Times New Roman" w:hAnsi="Times New Roman" w:cs="Times New Roman"/>
        </w:rPr>
      </w:pPr>
      <w:r>
        <w:rPr>
          <w:rFonts w:ascii="Times New Roman" w:hAnsi="Times New Roman" w:cs="Times New Roman"/>
        </w:rPr>
        <w:t>Yet</w:t>
      </w:r>
      <w:r w:rsidRPr="00F90922">
        <w:rPr>
          <w:rFonts w:ascii="Times New Roman" w:hAnsi="Times New Roman" w:cs="Times New Roman"/>
        </w:rPr>
        <w:t xml:space="preserve">, </w:t>
      </w:r>
      <w:r w:rsidR="00346FC0">
        <w:rPr>
          <w:rFonts w:ascii="Times New Roman" w:hAnsi="Times New Roman" w:cs="Times New Roman"/>
        </w:rPr>
        <w:t>the nations</w:t>
      </w:r>
      <w:r w:rsidRPr="00F90922">
        <w:rPr>
          <w:rFonts w:ascii="Times New Roman" w:hAnsi="Times New Roman" w:cs="Times New Roman"/>
        </w:rPr>
        <w:t xml:space="preserve"> on the frontlines of climate change are often on the peripheries of international climate governance negotiations, such as those taking place at the United Nation’s annual COP (Convention of the Parties) summits. </w:t>
      </w:r>
    </w:p>
    <w:p w14:paraId="3EAFAA82" w14:textId="77777777" w:rsidR="00F90922" w:rsidRPr="00F90922" w:rsidRDefault="00F90922" w:rsidP="00BC7DBE">
      <w:pPr>
        <w:spacing w:line="276" w:lineRule="auto"/>
        <w:jc w:val="both"/>
        <w:rPr>
          <w:rFonts w:ascii="Times New Roman" w:hAnsi="Times New Roman" w:cs="Times New Roman"/>
        </w:rPr>
      </w:pPr>
    </w:p>
    <w:p w14:paraId="5F787FDE" w14:textId="0377C5DA" w:rsidR="00F90922" w:rsidRDefault="00F90922" w:rsidP="00BC7DBE">
      <w:pPr>
        <w:spacing w:line="276" w:lineRule="auto"/>
        <w:jc w:val="both"/>
        <w:rPr>
          <w:rFonts w:ascii="Times New Roman" w:hAnsi="Times New Roman" w:cs="Times New Roman"/>
        </w:rPr>
      </w:pPr>
      <w:r w:rsidRPr="00F90922">
        <w:rPr>
          <w:rFonts w:ascii="Times New Roman" w:hAnsi="Times New Roman" w:cs="Times New Roman"/>
        </w:rPr>
        <w:t xml:space="preserve">This paper examines the effectiveness of COPs in amplifying </w:t>
      </w:r>
      <w:r w:rsidR="00BC7DBE">
        <w:rPr>
          <w:rFonts w:ascii="Times New Roman" w:hAnsi="Times New Roman" w:cs="Times New Roman"/>
        </w:rPr>
        <w:t>“</w:t>
      </w:r>
      <w:r w:rsidRPr="00F90922">
        <w:rPr>
          <w:rFonts w:ascii="Times New Roman" w:hAnsi="Times New Roman" w:cs="Times New Roman"/>
        </w:rPr>
        <w:t>Global South</w:t>
      </w:r>
      <w:r w:rsidR="00BC7DBE">
        <w:rPr>
          <w:rFonts w:ascii="Times New Roman" w:hAnsi="Times New Roman" w:cs="Times New Roman"/>
        </w:rPr>
        <w:t>”</w:t>
      </w:r>
      <w:r w:rsidRPr="00F90922">
        <w:rPr>
          <w:rFonts w:ascii="Times New Roman" w:hAnsi="Times New Roman" w:cs="Times New Roman"/>
        </w:rPr>
        <w:t xml:space="preserve"> voices. ‘Amplification’ does not refer to the temporary attention on nations during </w:t>
      </w:r>
      <w:r w:rsidR="00007CF6">
        <w:rPr>
          <w:rFonts w:ascii="Times New Roman" w:hAnsi="Times New Roman" w:cs="Times New Roman"/>
        </w:rPr>
        <w:t>COPs</w:t>
      </w:r>
      <w:r w:rsidRPr="00F90922">
        <w:rPr>
          <w:rFonts w:ascii="Times New Roman" w:hAnsi="Times New Roman" w:cs="Times New Roman"/>
        </w:rPr>
        <w:t xml:space="preserve">, but to the process by which Global South demands are recognised and acted upon. As there is no homogenous ‘Global South voice’, this dissertation focuses on Malawi for examples. Malawi is particularly vulnerable to climate change and requires extensive assistance from COPs, </w:t>
      </w:r>
      <w:r w:rsidR="00007CF6">
        <w:rPr>
          <w:rFonts w:ascii="Times New Roman" w:hAnsi="Times New Roman" w:cs="Times New Roman"/>
        </w:rPr>
        <w:t>including</w:t>
      </w:r>
      <w:r w:rsidRPr="00F90922">
        <w:rPr>
          <w:rFonts w:ascii="Times New Roman" w:hAnsi="Times New Roman" w:cs="Times New Roman"/>
        </w:rPr>
        <w:t xml:space="preserve"> easy-to-access financial </w:t>
      </w:r>
      <w:r w:rsidR="00007CF6">
        <w:rPr>
          <w:rFonts w:ascii="Times New Roman" w:hAnsi="Times New Roman" w:cs="Times New Roman"/>
        </w:rPr>
        <w:t xml:space="preserve">assistance </w:t>
      </w:r>
      <w:r w:rsidRPr="00F90922">
        <w:rPr>
          <w:rFonts w:ascii="Times New Roman" w:hAnsi="Times New Roman" w:cs="Times New Roman"/>
        </w:rPr>
        <w:t xml:space="preserve">and capacity-building support. </w:t>
      </w:r>
    </w:p>
    <w:p w14:paraId="041FB722" w14:textId="77777777" w:rsidR="00F90922" w:rsidRDefault="00F90922" w:rsidP="00BC7DBE">
      <w:pPr>
        <w:spacing w:line="276" w:lineRule="auto"/>
        <w:jc w:val="both"/>
        <w:rPr>
          <w:rFonts w:ascii="Times New Roman" w:hAnsi="Times New Roman" w:cs="Times New Roman"/>
        </w:rPr>
      </w:pPr>
    </w:p>
    <w:p w14:paraId="7462BF88" w14:textId="49C22A95" w:rsidR="00F90922" w:rsidRDefault="00F90922" w:rsidP="00BC7DBE">
      <w:pPr>
        <w:spacing w:line="276" w:lineRule="auto"/>
        <w:jc w:val="both"/>
        <w:rPr>
          <w:rFonts w:ascii="Times New Roman" w:hAnsi="Times New Roman" w:cs="Times New Roman"/>
        </w:rPr>
      </w:pPr>
      <w:r w:rsidRPr="00F90922">
        <w:rPr>
          <w:rFonts w:ascii="Times New Roman" w:hAnsi="Times New Roman" w:cs="Times New Roman"/>
        </w:rPr>
        <w:t>Drawing from interviews with Malawian civil society and government representatives, COP technical advisors, and UK civil society representatives and climate governance scholars, this dissertation concludes that COP is a microcosm of the world</w:t>
      </w:r>
      <w:r w:rsidR="00007CF6">
        <w:rPr>
          <w:rFonts w:ascii="Times New Roman" w:hAnsi="Times New Roman" w:cs="Times New Roman"/>
        </w:rPr>
        <w:t xml:space="preserve"> </w:t>
      </w:r>
      <w:r w:rsidR="00007CF6">
        <w:rPr>
          <w:rFonts w:ascii="Times New Roman" w:hAnsi="Times New Roman" w:cs="Times New Roman"/>
        </w:rPr>
        <w:softHyphen/>
        <w:t>–</w:t>
      </w:r>
      <w:r w:rsidRPr="00F90922">
        <w:rPr>
          <w:rFonts w:ascii="Times New Roman" w:hAnsi="Times New Roman" w:cs="Times New Roman"/>
        </w:rPr>
        <w:t xml:space="preserve"> </w:t>
      </w:r>
      <w:r w:rsidR="00007CF6">
        <w:rPr>
          <w:rFonts w:ascii="Times New Roman" w:hAnsi="Times New Roman" w:cs="Times New Roman"/>
        </w:rPr>
        <w:t>t</w:t>
      </w:r>
      <w:r w:rsidRPr="00F90922">
        <w:rPr>
          <w:rFonts w:ascii="Times New Roman" w:hAnsi="Times New Roman" w:cs="Times New Roman"/>
        </w:rPr>
        <w:t>he geopolitics of our global systems are magnified within the COP venue, leading to the disproportionate amplification of Global North voices over Global South demands for climate justice.</w:t>
      </w:r>
    </w:p>
    <w:p w14:paraId="7A89A0AB" w14:textId="0CE5B3F7" w:rsidR="00BC7DBE" w:rsidRDefault="00BC7DBE" w:rsidP="00BC7DBE">
      <w:pPr>
        <w:spacing w:line="276" w:lineRule="auto"/>
        <w:jc w:val="both"/>
        <w:rPr>
          <w:rFonts w:ascii="Times New Roman" w:hAnsi="Times New Roman" w:cs="Times New Roman"/>
        </w:rPr>
      </w:pPr>
    </w:p>
    <w:p w14:paraId="6335B750" w14:textId="23219AB7" w:rsidR="00BC7DBE" w:rsidRDefault="00007CF6" w:rsidP="00BC7DBE">
      <w:pPr>
        <w:spacing w:line="276" w:lineRule="auto"/>
        <w:jc w:val="both"/>
        <w:rPr>
          <w:rFonts w:ascii="Times New Roman" w:hAnsi="Times New Roman" w:cs="Times New Roman"/>
        </w:rPr>
      </w:pPr>
      <w:r>
        <w:rPr>
          <w:rFonts w:ascii="Times New Roman" w:hAnsi="Times New Roman" w:cs="Times New Roman"/>
        </w:rPr>
        <w:t>T</w:t>
      </w:r>
      <w:r w:rsidR="00BC7DBE">
        <w:rPr>
          <w:rFonts w:ascii="Times New Roman" w:hAnsi="Times New Roman" w:cs="Times New Roman"/>
        </w:rPr>
        <w:t>o combat geopolitics at COP</w:t>
      </w:r>
      <w:r>
        <w:rPr>
          <w:rFonts w:ascii="Times New Roman" w:hAnsi="Times New Roman" w:cs="Times New Roman"/>
        </w:rPr>
        <w:t>s</w:t>
      </w:r>
      <w:r w:rsidR="00BC7DBE">
        <w:rPr>
          <w:rFonts w:ascii="Times New Roman" w:hAnsi="Times New Roman" w:cs="Times New Roman"/>
        </w:rPr>
        <w:t>, this dissertation concludes with recommendations:</w:t>
      </w:r>
    </w:p>
    <w:p w14:paraId="1B2E1A19" w14:textId="52ABF305" w:rsidR="00BC7DBE" w:rsidRDefault="00BC7DBE" w:rsidP="00BC7DBE">
      <w:pPr>
        <w:spacing w:line="276" w:lineRule="auto"/>
        <w:jc w:val="both"/>
        <w:rPr>
          <w:rFonts w:ascii="Times New Roman" w:hAnsi="Times New Roman" w:cs="Times New Roman"/>
        </w:rPr>
      </w:pPr>
    </w:p>
    <w:p w14:paraId="2996DAAA" w14:textId="10210D54" w:rsidR="00BC7DBE" w:rsidRPr="00BC7DBE" w:rsidRDefault="00BC7DBE" w:rsidP="00BC7DBE">
      <w:pPr>
        <w:spacing w:line="276" w:lineRule="auto"/>
        <w:jc w:val="both"/>
        <w:rPr>
          <w:rFonts w:ascii="Times New Roman" w:hAnsi="Times New Roman" w:cs="Times New Roman"/>
          <w:b/>
          <w:bCs/>
        </w:rPr>
      </w:pPr>
      <w:r w:rsidRPr="00BC7DBE">
        <w:rPr>
          <w:rFonts w:ascii="Times New Roman" w:hAnsi="Times New Roman" w:cs="Times New Roman"/>
          <w:b/>
          <w:bCs/>
        </w:rPr>
        <w:t>COP Process</w:t>
      </w:r>
    </w:p>
    <w:p w14:paraId="03A87977" w14:textId="17A131EB" w:rsidR="00BC7DBE" w:rsidRPr="00BC7DBE" w:rsidRDefault="00BC7DBE" w:rsidP="00BC7DBE">
      <w:pPr>
        <w:pStyle w:val="ListParagraph"/>
        <w:numPr>
          <w:ilvl w:val="0"/>
          <w:numId w:val="5"/>
        </w:numPr>
        <w:spacing w:line="276" w:lineRule="auto"/>
        <w:jc w:val="both"/>
        <w:rPr>
          <w:rFonts w:ascii="Times New Roman" w:hAnsi="Times New Roman" w:cs="Times New Roman"/>
        </w:rPr>
      </w:pPr>
      <w:r w:rsidRPr="00BC7DBE">
        <w:rPr>
          <w:rFonts w:ascii="Times New Roman" w:hAnsi="Times New Roman" w:cs="Times New Roman"/>
        </w:rPr>
        <w:t xml:space="preserve">There </w:t>
      </w:r>
      <w:r w:rsidRPr="00BC7DBE">
        <w:rPr>
          <w:rFonts w:ascii="Times New Roman" w:hAnsi="Times New Roman" w:cs="Times New Roman"/>
        </w:rPr>
        <w:t xml:space="preserve">must be </w:t>
      </w:r>
      <w:r w:rsidRPr="00BC7DBE">
        <w:rPr>
          <w:rFonts w:ascii="Times New Roman" w:hAnsi="Times New Roman" w:cs="Times New Roman"/>
          <w:i/>
          <w:iCs/>
        </w:rPr>
        <w:t xml:space="preserve">active amplification of Global South voices </w:t>
      </w:r>
      <w:r w:rsidRPr="00BC7DBE">
        <w:rPr>
          <w:rFonts w:ascii="Times New Roman" w:hAnsi="Times New Roman" w:cs="Times New Roman"/>
        </w:rPr>
        <w:t xml:space="preserve">– </w:t>
      </w:r>
      <w:r w:rsidRPr="00BC7DBE">
        <w:rPr>
          <w:rFonts w:ascii="Times New Roman" w:hAnsi="Times New Roman" w:cs="Times New Roman"/>
        </w:rPr>
        <w:t xml:space="preserve">COPs should actively support the Global South. The UNFCCC should conduct regular consultations with Global South delegations about </w:t>
      </w:r>
      <w:r w:rsidR="00346FC0">
        <w:rPr>
          <w:rFonts w:ascii="Times New Roman" w:hAnsi="Times New Roman" w:cs="Times New Roman"/>
        </w:rPr>
        <w:t xml:space="preserve">the </w:t>
      </w:r>
      <w:r w:rsidRPr="00BC7DBE">
        <w:rPr>
          <w:rFonts w:ascii="Times New Roman" w:hAnsi="Times New Roman" w:cs="Times New Roman"/>
        </w:rPr>
        <w:t>negotiation</w:t>
      </w:r>
      <w:r w:rsidR="00346FC0">
        <w:rPr>
          <w:rFonts w:ascii="Times New Roman" w:hAnsi="Times New Roman" w:cs="Times New Roman"/>
        </w:rPr>
        <w:t xml:space="preserve"> format</w:t>
      </w:r>
      <w:r>
        <w:rPr>
          <w:rFonts w:ascii="Times New Roman" w:hAnsi="Times New Roman" w:cs="Times New Roman"/>
        </w:rPr>
        <w:t xml:space="preserve"> </w:t>
      </w:r>
      <w:r w:rsidRPr="00BC7DBE">
        <w:rPr>
          <w:rFonts w:ascii="Times New Roman" w:hAnsi="Times New Roman" w:cs="Times New Roman"/>
        </w:rPr>
        <w:t>and apply participatory negotiation styles</w:t>
      </w:r>
      <w:r w:rsidRPr="00BC7DBE">
        <w:rPr>
          <w:rFonts w:ascii="Times New Roman" w:hAnsi="Times New Roman" w:cs="Times New Roman"/>
        </w:rPr>
        <w:t>.</w:t>
      </w:r>
    </w:p>
    <w:p w14:paraId="62ED369E" w14:textId="6B8CC809" w:rsidR="00BC7DBE" w:rsidRPr="00BC7DBE" w:rsidRDefault="00BC7DBE" w:rsidP="00BC7DBE">
      <w:pPr>
        <w:pStyle w:val="ListParagraph"/>
        <w:numPr>
          <w:ilvl w:val="0"/>
          <w:numId w:val="5"/>
        </w:numPr>
        <w:spacing w:line="276" w:lineRule="auto"/>
        <w:jc w:val="both"/>
        <w:rPr>
          <w:rFonts w:ascii="Times New Roman" w:hAnsi="Times New Roman" w:cs="Times New Roman"/>
        </w:rPr>
      </w:pPr>
      <w:r w:rsidRPr="00BC7DBE">
        <w:rPr>
          <w:rFonts w:ascii="Times New Roman" w:hAnsi="Times New Roman" w:cs="Times New Roman"/>
        </w:rPr>
        <w:t>T</w:t>
      </w:r>
      <w:r w:rsidRPr="00BC7DBE">
        <w:rPr>
          <w:rFonts w:ascii="Times New Roman" w:hAnsi="Times New Roman" w:cs="Times New Roman"/>
        </w:rPr>
        <w:t>here should be financial support for every stage of amplification</w:t>
      </w:r>
      <w:r w:rsidR="00346FC0">
        <w:rPr>
          <w:rFonts w:ascii="Times New Roman" w:hAnsi="Times New Roman" w:cs="Times New Roman"/>
        </w:rPr>
        <w:t>,</w:t>
      </w:r>
      <w:r w:rsidRPr="00BC7DBE">
        <w:rPr>
          <w:rFonts w:ascii="Times New Roman" w:hAnsi="Times New Roman" w:cs="Times New Roman"/>
        </w:rPr>
        <w:t xml:space="preserve"> from negotiation to implementation. COP outcomes should include </w:t>
      </w:r>
      <w:r w:rsidRPr="00BC7DBE">
        <w:rPr>
          <w:rFonts w:ascii="Times New Roman" w:hAnsi="Times New Roman" w:cs="Times New Roman"/>
          <w:i/>
          <w:iCs/>
        </w:rPr>
        <w:t>support for Global South delegations</w:t>
      </w:r>
      <w:r w:rsidRPr="00BC7DBE">
        <w:rPr>
          <w:rFonts w:ascii="Times New Roman" w:hAnsi="Times New Roman" w:cs="Times New Roman"/>
        </w:rPr>
        <w:t xml:space="preserve"> – COPs should result in funding to support more delegates from the Global South, continual delegation</w:t>
      </w:r>
      <w:r w:rsidR="00346FC0">
        <w:rPr>
          <w:rFonts w:ascii="Times New Roman" w:hAnsi="Times New Roman" w:cs="Times New Roman"/>
        </w:rPr>
        <w:t xml:space="preserve"> training</w:t>
      </w:r>
      <w:r w:rsidRPr="00BC7DBE">
        <w:rPr>
          <w:rFonts w:ascii="Times New Roman" w:hAnsi="Times New Roman" w:cs="Times New Roman"/>
        </w:rPr>
        <w:t>, and pre-COP meetings so delegations can prepare.</w:t>
      </w:r>
    </w:p>
    <w:p w14:paraId="1B8B29EA" w14:textId="6E14CA19" w:rsidR="00BC7DBE" w:rsidRPr="00BC7DBE" w:rsidRDefault="00BC7DBE" w:rsidP="00BC7DBE">
      <w:pPr>
        <w:pStyle w:val="ListParagraph"/>
        <w:numPr>
          <w:ilvl w:val="0"/>
          <w:numId w:val="5"/>
        </w:numPr>
        <w:spacing w:line="276" w:lineRule="auto"/>
        <w:jc w:val="both"/>
        <w:rPr>
          <w:rFonts w:ascii="Times New Roman" w:hAnsi="Times New Roman" w:cs="Times New Roman"/>
        </w:rPr>
      </w:pPr>
      <w:r w:rsidRPr="00BC7DBE">
        <w:rPr>
          <w:rFonts w:ascii="Times New Roman" w:hAnsi="Times New Roman" w:cs="Times New Roman"/>
          <w:i/>
          <w:iCs/>
        </w:rPr>
        <w:t>More COPs should be hosted by the Global South</w:t>
      </w:r>
      <w:r w:rsidRPr="00BC7DBE">
        <w:rPr>
          <w:rFonts w:ascii="Times New Roman" w:hAnsi="Times New Roman" w:cs="Times New Roman"/>
        </w:rPr>
        <w:t xml:space="preserve">. </w:t>
      </w:r>
    </w:p>
    <w:p w14:paraId="78853347" w14:textId="77777777" w:rsidR="00BC7DBE" w:rsidRDefault="00BC7DBE" w:rsidP="00BC7DBE">
      <w:pPr>
        <w:spacing w:line="276" w:lineRule="auto"/>
        <w:jc w:val="both"/>
        <w:rPr>
          <w:rFonts w:ascii="Times New Roman" w:hAnsi="Times New Roman" w:cs="Times New Roman"/>
        </w:rPr>
      </w:pPr>
    </w:p>
    <w:p w14:paraId="70D88908" w14:textId="1D98F5F9" w:rsidR="00BC7DBE" w:rsidRPr="00BC7DBE" w:rsidRDefault="00BC7DBE" w:rsidP="00BC7DBE">
      <w:pPr>
        <w:spacing w:line="276" w:lineRule="auto"/>
        <w:jc w:val="both"/>
        <w:rPr>
          <w:rFonts w:ascii="Times New Roman" w:hAnsi="Times New Roman" w:cs="Times New Roman"/>
          <w:b/>
          <w:bCs/>
        </w:rPr>
      </w:pPr>
      <w:r w:rsidRPr="00BC7DBE">
        <w:rPr>
          <w:rFonts w:ascii="Times New Roman" w:hAnsi="Times New Roman" w:cs="Times New Roman"/>
          <w:b/>
          <w:bCs/>
        </w:rPr>
        <w:t xml:space="preserve">Malawi – As A Model </w:t>
      </w:r>
      <w:proofErr w:type="gramStart"/>
      <w:r w:rsidRPr="00BC7DBE">
        <w:rPr>
          <w:rFonts w:ascii="Times New Roman" w:hAnsi="Times New Roman" w:cs="Times New Roman"/>
          <w:b/>
          <w:bCs/>
        </w:rPr>
        <w:t>For</w:t>
      </w:r>
      <w:proofErr w:type="gramEnd"/>
      <w:r w:rsidRPr="00BC7DBE">
        <w:rPr>
          <w:rFonts w:ascii="Times New Roman" w:hAnsi="Times New Roman" w:cs="Times New Roman"/>
          <w:b/>
          <w:bCs/>
        </w:rPr>
        <w:t xml:space="preserve"> Global South Nations</w:t>
      </w:r>
    </w:p>
    <w:p w14:paraId="60DD29B8" w14:textId="3FE49F35" w:rsidR="00BC7DBE" w:rsidRPr="00BC7DBE" w:rsidRDefault="00BC7DBE" w:rsidP="00BC7DBE">
      <w:pPr>
        <w:pStyle w:val="ListParagraph"/>
        <w:numPr>
          <w:ilvl w:val="0"/>
          <w:numId w:val="3"/>
        </w:numPr>
        <w:spacing w:line="276" w:lineRule="auto"/>
        <w:jc w:val="both"/>
        <w:rPr>
          <w:rFonts w:ascii="Times New Roman" w:hAnsi="Times New Roman" w:cs="Times New Roman"/>
        </w:rPr>
      </w:pPr>
      <w:r w:rsidRPr="00BC7DBE">
        <w:rPr>
          <w:rFonts w:ascii="Times New Roman" w:hAnsi="Times New Roman" w:cs="Times New Roman"/>
          <w:i/>
          <w:iCs/>
        </w:rPr>
        <w:t>Malawi’s delegation should regularly meet before COPs</w:t>
      </w:r>
      <w:r w:rsidRPr="00BC7DBE">
        <w:rPr>
          <w:rFonts w:ascii="Times New Roman" w:hAnsi="Times New Roman" w:cs="Times New Roman"/>
        </w:rPr>
        <w:t xml:space="preserve"> to establish concrete demands and prepare its negotiation stance and strategy.</w:t>
      </w:r>
    </w:p>
    <w:p w14:paraId="1D142676" w14:textId="77777777" w:rsidR="00BC7DBE" w:rsidRPr="00BC7DBE" w:rsidRDefault="00BC7DBE" w:rsidP="00BC7DBE">
      <w:pPr>
        <w:pStyle w:val="ListParagraph"/>
        <w:numPr>
          <w:ilvl w:val="0"/>
          <w:numId w:val="3"/>
        </w:numPr>
        <w:spacing w:line="276" w:lineRule="auto"/>
        <w:jc w:val="both"/>
        <w:rPr>
          <w:rFonts w:ascii="Times New Roman" w:hAnsi="Times New Roman" w:cs="Times New Roman"/>
        </w:rPr>
      </w:pPr>
      <w:r w:rsidRPr="00BC7DBE">
        <w:rPr>
          <w:rFonts w:ascii="Times New Roman" w:hAnsi="Times New Roman" w:cs="Times New Roman"/>
          <w:i/>
          <w:iCs/>
        </w:rPr>
        <w:t>Malawi’s delegation should</w:t>
      </w:r>
      <w:r w:rsidRPr="00BC7DBE">
        <w:rPr>
          <w:rFonts w:ascii="Times New Roman" w:hAnsi="Times New Roman" w:cs="Times New Roman"/>
        </w:rPr>
        <w:t xml:space="preserve"> </w:t>
      </w:r>
      <w:r w:rsidRPr="00BC7DBE">
        <w:rPr>
          <w:rFonts w:ascii="Times New Roman" w:hAnsi="Times New Roman" w:cs="Times New Roman"/>
          <w:i/>
          <w:iCs/>
        </w:rPr>
        <w:t>regularly</w:t>
      </w:r>
      <w:r w:rsidRPr="00BC7DBE">
        <w:rPr>
          <w:rFonts w:ascii="Times New Roman" w:hAnsi="Times New Roman" w:cs="Times New Roman"/>
        </w:rPr>
        <w:t xml:space="preserve"> </w:t>
      </w:r>
      <w:r w:rsidRPr="00BC7DBE">
        <w:rPr>
          <w:rFonts w:ascii="Times New Roman" w:hAnsi="Times New Roman" w:cs="Times New Roman"/>
          <w:i/>
          <w:iCs/>
        </w:rPr>
        <w:t>consult Malawian civil society organisations and local communities</w:t>
      </w:r>
      <w:r w:rsidRPr="00BC7DBE">
        <w:rPr>
          <w:rFonts w:ascii="Times New Roman" w:hAnsi="Times New Roman" w:cs="Times New Roman"/>
        </w:rPr>
        <w:t xml:space="preserve"> to identify barriers to climate action. The Malawian delegation can therefore attend COP with one voice, representing demands from across its nation. </w:t>
      </w:r>
    </w:p>
    <w:p w14:paraId="10E41296" w14:textId="5A28A2F3" w:rsidR="00F90922" w:rsidRPr="00007CF6" w:rsidRDefault="00BC7DBE" w:rsidP="00BC7DBE">
      <w:pPr>
        <w:pStyle w:val="ListParagraph"/>
        <w:numPr>
          <w:ilvl w:val="0"/>
          <w:numId w:val="3"/>
        </w:numPr>
        <w:spacing w:line="276" w:lineRule="auto"/>
        <w:jc w:val="both"/>
        <w:rPr>
          <w:rFonts w:ascii="Times New Roman" w:hAnsi="Times New Roman" w:cs="Times New Roman"/>
        </w:rPr>
      </w:pPr>
      <w:r w:rsidRPr="00BC7DBE">
        <w:rPr>
          <w:rFonts w:ascii="Times New Roman" w:hAnsi="Times New Roman" w:cs="Times New Roman"/>
          <w:i/>
          <w:iCs/>
        </w:rPr>
        <w:t>Malawi should regularly meet with other delegations in its blocs</w:t>
      </w:r>
      <w:r w:rsidRPr="00BC7DBE">
        <w:rPr>
          <w:rFonts w:ascii="Times New Roman" w:hAnsi="Times New Roman" w:cs="Times New Roman"/>
        </w:rPr>
        <w:t xml:space="preserve">. These sessions </w:t>
      </w:r>
      <w:r w:rsidRPr="00BC7DBE">
        <w:rPr>
          <w:rFonts w:ascii="Times New Roman" w:hAnsi="Times New Roman" w:cs="Times New Roman"/>
        </w:rPr>
        <w:t>should</w:t>
      </w:r>
      <w:r w:rsidRPr="00BC7DBE">
        <w:rPr>
          <w:rFonts w:ascii="Times New Roman" w:hAnsi="Times New Roman" w:cs="Times New Roman"/>
        </w:rPr>
        <w:t xml:space="preserve"> involve the preparation of strategy or training led by certain delegations. </w:t>
      </w:r>
    </w:p>
    <w:sectPr w:rsidR="00F90922" w:rsidRPr="00007CF6" w:rsidSect="000B6DBB">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CDF28" w14:textId="77777777" w:rsidR="00FE0741" w:rsidRDefault="00FE0741" w:rsidP="00007CF6">
      <w:r>
        <w:separator/>
      </w:r>
    </w:p>
  </w:endnote>
  <w:endnote w:type="continuationSeparator" w:id="0">
    <w:p w14:paraId="52676140" w14:textId="77777777" w:rsidR="00FE0741" w:rsidRDefault="00FE0741" w:rsidP="00007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C435F" w14:textId="77777777" w:rsidR="00FE0741" w:rsidRDefault="00FE0741" w:rsidP="00007CF6">
      <w:r>
        <w:separator/>
      </w:r>
    </w:p>
  </w:footnote>
  <w:footnote w:type="continuationSeparator" w:id="0">
    <w:p w14:paraId="652935FF" w14:textId="77777777" w:rsidR="00FE0741" w:rsidRDefault="00FE0741" w:rsidP="00007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8289B" w14:textId="1381A733" w:rsidR="00007CF6" w:rsidRDefault="00007CF6" w:rsidP="00007CF6">
    <w:pPr>
      <w:pStyle w:val="Header"/>
      <w:jc w:val="right"/>
    </w:pPr>
    <w:r>
      <w:t>Isabelle Rayner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D4C89"/>
    <w:multiLevelType w:val="hybridMultilevel"/>
    <w:tmpl w:val="F704FD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EF593A"/>
    <w:multiLevelType w:val="hybridMultilevel"/>
    <w:tmpl w:val="24F2C5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164180"/>
    <w:multiLevelType w:val="hybridMultilevel"/>
    <w:tmpl w:val="06927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FF3A0C"/>
    <w:multiLevelType w:val="hybridMultilevel"/>
    <w:tmpl w:val="1A3016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B77201"/>
    <w:multiLevelType w:val="hybridMultilevel"/>
    <w:tmpl w:val="4D04EC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922"/>
    <w:rsid w:val="00007CF6"/>
    <w:rsid w:val="000B6DBB"/>
    <w:rsid w:val="00346FC0"/>
    <w:rsid w:val="00380EC2"/>
    <w:rsid w:val="008C235E"/>
    <w:rsid w:val="00BC7DBE"/>
    <w:rsid w:val="00F90922"/>
    <w:rsid w:val="00FE0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22537F3"/>
  <w15:chartTrackingRefBased/>
  <w15:docId w15:val="{A9400A59-0E0E-E24A-86D8-008D26AFD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DBE"/>
    <w:pPr>
      <w:ind w:left="720"/>
      <w:contextualSpacing/>
    </w:pPr>
  </w:style>
  <w:style w:type="paragraph" w:styleId="Header">
    <w:name w:val="header"/>
    <w:basedOn w:val="Normal"/>
    <w:link w:val="HeaderChar"/>
    <w:uiPriority w:val="99"/>
    <w:unhideWhenUsed/>
    <w:rsid w:val="00007CF6"/>
    <w:pPr>
      <w:tabs>
        <w:tab w:val="center" w:pos="4513"/>
        <w:tab w:val="right" w:pos="9026"/>
      </w:tabs>
    </w:pPr>
  </w:style>
  <w:style w:type="character" w:customStyle="1" w:styleId="HeaderChar">
    <w:name w:val="Header Char"/>
    <w:basedOn w:val="DefaultParagraphFont"/>
    <w:link w:val="Header"/>
    <w:uiPriority w:val="99"/>
    <w:rsid w:val="00007CF6"/>
  </w:style>
  <w:style w:type="paragraph" w:styleId="Footer">
    <w:name w:val="footer"/>
    <w:basedOn w:val="Normal"/>
    <w:link w:val="FooterChar"/>
    <w:uiPriority w:val="99"/>
    <w:unhideWhenUsed/>
    <w:rsid w:val="00007CF6"/>
    <w:pPr>
      <w:tabs>
        <w:tab w:val="center" w:pos="4513"/>
        <w:tab w:val="right" w:pos="9026"/>
      </w:tabs>
    </w:pPr>
  </w:style>
  <w:style w:type="character" w:customStyle="1" w:styleId="FooterChar">
    <w:name w:val="Footer Char"/>
    <w:basedOn w:val="DefaultParagraphFont"/>
    <w:link w:val="Footer"/>
    <w:uiPriority w:val="99"/>
    <w:rsid w:val="00007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424</Words>
  <Characters>2417</Characters>
  <Application>Microsoft Office Word</Application>
  <DocSecurity>0</DocSecurity>
  <Lines>20</Lines>
  <Paragraphs>5</Paragraphs>
  <ScaleCrop>false</ScaleCrop>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RAYNER Isabelle</dc:creator>
  <cp:keywords/>
  <dc:description/>
  <cp:lastModifiedBy>RAYNER Isabelle</cp:lastModifiedBy>
  <cp:revision>6</cp:revision>
  <dcterms:created xsi:type="dcterms:W3CDTF">2020-10-15T12:09:00Z</dcterms:created>
  <dcterms:modified xsi:type="dcterms:W3CDTF">2020-10-15T15:44:00Z</dcterms:modified>
</cp:coreProperties>
</file>